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4568C7" w14:textId="77777777" w:rsidR="00DA6B7E" w:rsidRPr="00017FD9" w:rsidRDefault="00DA6B7E" w:rsidP="00DA6B7E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17FD9">
        <w:rPr>
          <w:rFonts w:ascii="Times New Roman" w:hAnsi="Times New Roman" w:cs="Times New Roman"/>
          <w:sz w:val="24"/>
          <w:szCs w:val="24"/>
        </w:rPr>
        <w:t>Приложение № 3</w:t>
      </w:r>
    </w:p>
    <w:p w14:paraId="51D15350" w14:textId="77777777" w:rsidR="00DA6B7E" w:rsidRPr="00017FD9" w:rsidRDefault="00DA6B7E" w:rsidP="00DA6B7E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17FD9">
        <w:rPr>
          <w:rFonts w:ascii="Times New Roman" w:hAnsi="Times New Roman" w:cs="Times New Roman"/>
          <w:sz w:val="24"/>
          <w:szCs w:val="24"/>
        </w:rPr>
        <w:t>к Положению</w:t>
      </w:r>
    </w:p>
    <w:p w14:paraId="667606AB" w14:textId="77777777" w:rsidR="00DA6B7E" w:rsidRPr="00017FD9" w:rsidRDefault="00DA6B7E" w:rsidP="00DA6B7E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17FD9">
        <w:rPr>
          <w:rFonts w:ascii="Times New Roman" w:hAnsi="Times New Roman" w:cs="Times New Roman"/>
          <w:sz w:val="24"/>
          <w:szCs w:val="24"/>
        </w:rPr>
        <w:t xml:space="preserve">о ежегодном </w:t>
      </w:r>
      <w:r>
        <w:rPr>
          <w:rFonts w:ascii="Times New Roman" w:hAnsi="Times New Roman" w:cs="Times New Roman"/>
          <w:sz w:val="24"/>
          <w:szCs w:val="24"/>
        </w:rPr>
        <w:t xml:space="preserve">областном </w:t>
      </w:r>
      <w:r w:rsidRPr="00017FD9">
        <w:rPr>
          <w:rFonts w:ascii="Times New Roman" w:hAnsi="Times New Roman" w:cs="Times New Roman"/>
          <w:sz w:val="24"/>
          <w:szCs w:val="24"/>
        </w:rPr>
        <w:t>конкурсе</w:t>
      </w:r>
    </w:p>
    <w:p w14:paraId="58EAA975" w14:textId="77777777" w:rsidR="00DA6B7E" w:rsidRPr="00017FD9" w:rsidRDefault="00DA6B7E" w:rsidP="00DA6B7E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17FD9">
        <w:rPr>
          <w:rFonts w:ascii="Times New Roman" w:hAnsi="Times New Roman" w:cs="Times New Roman"/>
          <w:sz w:val="24"/>
          <w:szCs w:val="24"/>
        </w:rPr>
        <w:t>«Экспортер года</w:t>
      </w:r>
    </w:p>
    <w:p w14:paraId="3D73D774" w14:textId="77777777" w:rsidR="00DA6B7E" w:rsidRPr="00017FD9" w:rsidRDefault="00DA6B7E" w:rsidP="00DA6B7E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17FD9">
        <w:rPr>
          <w:rFonts w:ascii="Times New Roman" w:hAnsi="Times New Roman" w:cs="Times New Roman"/>
          <w:sz w:val="24"/>
          <w:szCs w:val="24"/>
        </w:rPr>
        <w:t xml:space="preserve"> Еврейской автономной области»</w:t>
      </w:r>
    </w:p>
    <w:p w14:paraId="201D50D6" w14:textId="77777777" w:rsidR="00DA6B7E" w:rsidRPr="00017FD9" w:rsidRDefault="00DA6B7E" w:rsidP="00DA6B7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</w:pPr>
    </w:p>
    <w:p w14:paraId="1FB2F776" w14:textId="77777777" w:rsidR="00DA6B7E" w:rsidRPr="00017FD9" w:rsidRDefault="00DA6B7E" w:rsidP="00DA6B7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17FD9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>СОГЛАШЕНИЕ О КОНФИДЕНЦИАЛЬНОСТИ</w:t>
      </w:r>
      <w:r w:rsidRPr="00017FD9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</w:p>
    <w:p w14:paraId="2FCC3BEA" w14:textId="77777777" w:rsidR="00DA6B7E" w:rsidRPr="00017FD9" w:rsidRDefault="00DA6B7E" w:rsidP="00DA6B7E">
      <w:pPr>
        <w:widowControl w:val="0"/>
        <w:autoSpaceDE w:val="0"/>
        <w:autoSpaceDN w:val="0"/>
        <w:adjustRightInd w:val="0"/>
        <w:spacing w:after="0" w:line="240" w:lineRule="auto"/>
        <w:ind w:right="-1" w:firstLine="1458"/>
        <w:rPr>
          <w:rFonts w:ascii="Times New Roman" w:eastAsia="Times New Roman" w:hAnsi="Times New Roman" w:cs="Times New Roman"/>
          <w:sz w:val="24"/>
          <w:szCs w:val="24"/>
        </w:rPr>
      </w:pPr>
    </w:p>
    <w:p w14:paraId="492355E0" w14:textId="77777777" w:rsidR="00DA6B7E" w:rsidRPr="00017FD9" w:rsidRDefault="00DA6B7E" w:rsidP="00DA6B7E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pacing w:val="-8"/>
          <w:sz w:val="24"/>
          <w:szCs w:val="24"/>
        </w:rPr>
      </w:pPr>
      <w:r w:rsidRPr="00017FD9">
        <w:rPr>
          <w:rFonts w:ascii="Times New Roman" w:eastAsia="Times New Roman" w:hAnsi="Times New Roman" w:cs="Times New Roman"/>
          <w:spacing w:val="-8"/>
          <w:sz w:val="24"/>
          <w:szCs w:val="24"/>
        </w:rPr>
        <w:t>г. Биробиджан</w:t>
      </w:r>
      <w:r w:rsidRPr="00017FD9">
        <w:rPr>
          <w:rFonts w:ascii="Times New Roman" w:eastAsia="Times New Roman" w:hAnsi="Times New Roman" w:cs="Times New Roman"/>
          <w:spacing w:val="-8"/>
          <w:sz w:val="24"/>
          <w:szCs w:val="24"/>
        </w:rPr>
        <w:tab/>
      </w:r>
      <w:r w:rsidRPr="00017FD9">
        <w:rPr>
          <w:rFonts w:ascii="Times New Roman" w:eastAsia="Times New Roman" w:hAnsi="Times New Roman" w:cs="Times New Roman"/>
          <w:spacing w:val="-8"/>
          <w:sz w:val="24"/>
          <w:szCs w:val="24"/>
        </w:rPr>
        <w:tab/>
      </w:r>
      <w:r w:rsidRPr="00017FD9">
        <w:rPr>
          <w:rFonts w:ascii="Times New Roman" w:eastAsia="Times New Roman" w:hAnsi="Times New Roman" w:cs="Times New Roman"/>
          <w:spacing w:val="-8"/>
          <w:sz w:val="24"/>
          <w:szCs w:val="24"/>
        </w:rPr>
        <w:tab/>
      </w:r>
      <w:r w:rsidRPr="00017FD9">
        <w:rPr>
          <w:rFonts w:ascii="Times New Roman" w:eastAsia="Times New Roman" w:hAnsi="Times New Roman" w:cs="Times New Roman"/>
          <w:spacing w:val="-8"/>
          <w:sz w:val="24"/>
          <w:szCs w:val="24"/>
        </w:rPr>
        <w:tab/>
      </w:r>
      <w:r w:rsidRPr="00017FD9">
        <w:rPr>
          <w:rFonts w:ascii="Times New Roman" w:eastAsia="Times New Roman" w:hAnsi="Times New Roman" w:cs="Times New Roman"/>
          <w:spacing w:val="-8"/>
          <w:sz w:val="24"/>
          <w:szCs w:val="24"/>
        </w:rPr>
        <w:tab/>
      </w:r>
      <w:r w:rsidRPr="00017FD9">
        <w:rPr>
          <w:rFonts w:ascii="Times New Roman" w:eastAsia="Times New Roman" w:hAnsi="Times New Roman" w:cs="Times New Roman"/>
          <w:spacing w:val="-8"/>
          <w:sz w:val="24"/>
          <w:szCs w:val="24"/>
        </w:rPr>
        <w:tab/>
      </w:r>
      <w:r w:rsidRPr="00017FD9">
        <w:rPr>
          <w:rFonts w:ascii="Times New Roman" w:eastAsia="Times New Roman" w:hAnsi="Times New Roman" w:cs="Times New Roman"/>
          <w:spacing w:val="-8"/>
          <w:sz w:val="24"/>
          <w:szCs w:val="24"/>
        </w:rPr>
        <w:tab/>
      </w:r>
      <w:proofErr w:type="gramStart"/>
      <w:r w:rsidRPr="00017FD9">
        <w:rPr>
          <w:rFonts w:ascii="Times New Roman" w:eastAsia="Times New Roman" w:hAnsi="Times New Roman" w:cs="Times New Roman"/>
          <w:spacing w:val="-8"/>
          <w:sz w:val="24"/>
          <w:szCs w:val="24"/>
        </w:rPr>
        <w:tab/>
        <w:t xml:space="preserve">  «</w:t>
      </w:r>
      <w:proofErr w:type="gramEnd"/>
      <w:r w:rsidRPr="00017FD9">
        <w:rPr>
          <w:rFonts w:ascii="Times New Roman" w:eastAsia="Times New Roman" w:hAnsi="Times New Roman" w:cs="Times New Roman"/>
          <w:spacing w:val="-8"/>
          <w:sz w:val="24"/>
          <w:szCs w:val="24"/>
        </w:rPr>
        <w:t>___» ______________ 2020 г.</w:t>
      </w:r>
    </w:p>
    <w:p w14:paraId="6BA2525B" w14:textId="77777777" w:rsidR="00DA6B7E" w:rsidRPr="00017FD9" w:rsidRDefault="00DA6B7E" w:rsidP="00DA6B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D3E610C" w14:textId="77777777" w:rsidR="00DA6B7E" w:rsidRPr="00017FD9" w:rsidRDefault="00DA6B7E" w:rsidP="00DA6B7E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017FD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Настоящее соглашение заключено между _________________________________, созданным и действующим в соответствии с </w:t>
      </w:r>
      <w:r w:rsidRPr="00017FD9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законодательством </w:t>
      </w:r>
      <w:r w:rsidRPr="00017FD9">
        <w:rPr>
          <w:rFonts w:ascii="Times New Roman" w:eastAsia="Times New Roman" w:hAnsi="Times New Roman" w:cs="Times New Roman"/>
          <w:sz w:val="24"/>
          <w:szCs w:val="24"/>
        </w:rPr>
        <w:t>Российской Федерации</w:t>
      </w:r>
      <w:r w:rsidRPr="00017FD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, </w:t>
      </w:r>
      <w:r w:rsidRPr="00017FD9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зарегистрированным </w:t>
      </w:r>
      <w:r w:rsidRPr="00017FD9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по </w:t>
      </w:r>
      <w:r w:rsidRPr="00017FD9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адресу: </w:t>
      </w:r>
      <w:r w:rsidRPr="00017FD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_________________________________________, </w:t>
      </w:r>
      <w:r w:rsidRPr="00017FD9">
        <w:rPr>
          <w:rFonts w:ascii="Times New Roman" w:eastAsia="Times New Roman" w:hAnsi="Times New Roman" w:cs="Times New Roman"/>
          <w:spacing w:val="-6"/>
          <w:sz w:val="24"/>
          <w:szCs w:val="24"/>
        </w:rPr>
        <w:t>в</w:t>
      </w:r>
      <w:r w:rsidRPr="00017F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7FD9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лице </w:t>
      </w:r>
      <w:r w:rsidRPr="00017FD9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_____________</w:t>
      </w:r>
      <w:r w:rsidRPr="00017FD9">
        <w:rPr>
          <w:rFonts w:ascii="Times New Roman" w:eastAsia="Times New Roman" w:hAnsi="Times New Roman" w:cs="Times New Roman"/>
          <w:spacing w:val="-5"/>
          <w:sz w:val="24"/>
          <w:szCs w:val="24"/>
        </w:rPr>
        <w:t>____________________, действующего на основании _____________________ (далее –</w:t>
      </w:r>
      <w:r w:rsidRPr="00017FD9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017FD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Участник), с одной </w:t>
      </w:r>
      <w:r w:rsidRPr="00017FD9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стороны </w:t>
      </w:r>
      <w:r w:rsidRPr="00017FD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и Некоммерческая организация – Фонд «Инвестиционное агентство Еврейской автономной области», созданная и действующая в </w:t>
      </w:r>
      <w:r w:rsidRPr="00017FD9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соответствии </w:t>
      </w:r>
      <w:r w:rsidRPr="00017FD9">
        <w:rPr>
          <w:rFonts w:ascii="Times New Roman" w:eastAsia="Times New Roman" w:hAnsi="Times New Roman" w:cs="Times New Roman"/>
          <w:spacing w:val="-6"/>
          <w:sz w:val="24"/>
          <w:szCs w:val="24"/>
        </w:rPr>
        <w:t>с</w:t>
      </w:r>
      <w:r w:rsidRPr="00017F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7FD9">
        <w:rPr>
          <w:rFonts w:ascii="Times New Roman" w:eastAsia="Times New Roman" w:hAnsi="Times New Roman" w:cs="Times New Roman"/>
          <w:spacing w:val="-9"/>
          <w:sz w:val="24"/>
          <w:szCs w:val="24"/>
        </w:rPr>
        <w:t>законодательством Российской Федерации</w:t>
      </w:r>
      <w:r w:rsidRPr="00017FD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, </w:t>
      </w:r>
      <w:r w:rsidRPr="00017FD9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зарегистрированная </w:t>
      </w:r>
      <w:r w:rsidRPr="00017FD9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по </w:t>
      </w:r>
      <w:r w:rsidRPr="00017FD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17FD9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дресу: </w:t>
      </w:r>
      <w:r w:rsidRPr="00017FD9">
        <w:rPr>
          <w:rFonts w:ascii="Times New Roman" w:eastAsia="Times New Roman" w:hAnsi="Times New Roman" w:cs="Times New Roman"/>
          <w:sz w:val="24"/>
          <w:szCs w:val="24"/>
        </w:rPr>
        <w:t>679016, Еврейская автономная область, г. Биробиджан, проспект 60-летия СССР, дом 12а</w:t>
      </w:r>
      <w:r w:rsidRPr="00017FD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, </w:t>
      </w:r>
      <w:r w:rsidRPr="00017FD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в </w:t>
      </w:r>
      <w:r w:rsidRPr="00017FD9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лице </w:t>
      </w:r>
      <w:r w:rsidRPr="00017FD9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Генерального </w:t>
      </w:r>
      <w:r w:rsidRPr="00017FD9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директора </w:t>
      </w:r>
      <w:r w:rsidRPr="00017FD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Юркина Михаила Олеговича, действующего на основании Устава (далее – Фонд) </w:t>
      </w:r>
      <w:r w:rsidRPr="00017FD9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с другой стороны. </w:t>
      </w:r>
    </w:p>
    <w:p w14:paraId="6D1DEA17" w14:textId="77777777" w:rsidR="00DA6B7E" w:rsidRPr="00017FD9" w:rsidRDefault="00DA6B7E" w:rsidP="00DA6B7E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FD9">
        <w:rPr>
          <w:rFonts w:ascii="Times New Roman" w:eastAsia="Times New Roman" w:hAnsi="Times New Roman" w:cs="Times New Roman"/>
          <w:sz w:val="24"/>
          <w:szCs w:val="24"/>
        </w:rPr>
        <w:t xml:space="preserve">В случае необходимости вышеназванные стороны далее именуются «Сторона», и/или «Получающая сторона», и/или «Раскрывающая сторона», если имеется в виду одна </w:t>
      </w:r>
      <w:r w:rsidRPr="00017FD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из сторон, «Стороны» – если имеются в виду обе стороны. </w:t>
      </w:r>
    </w:p>
    <w:p w14:paraId="2FAA614D" w14:textId="77777777" w:rsidR="00DA6B7E" w:rsidRPr="00017FD9" w:rsidRDefault="00DA6B7E" w:rsidP="00DA6B7E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FD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Поскольку Стороны договорились начать обсуждения и переговоры в целях возможного </w:t>
      </w:r>
      <w:r w:rsidRPr="00017FD9">
        <w:rPr>
          <w:rFonts w:ascii="Times New Roman" w:eastAsia="Times New Roman" w:hAnsi="Times New Roman" w:cs="Times New Roman"/>
          <w:sz w:val="24"/>
          <w:szCs w:val="24"/>
        </w:rPr>
        <w:t xml:space="preserve">сотрудничества между Фондом и Участником по вопросу оказания мер государственной </w:t>
      </w:r>
      <w:r w:rsidRPr="00017FD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поддержки экспорта в рамках подпрограммы 2 «Развитие малого и среднего </w:t>
      </w:r>
      <w:r w:rsidRPr="00017FD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предпринимательства» государственной программы Российской Федерации «Экономическое </w:t>
      </w:r>
      <w:r w:rsidRPr="00017FD9">
        <w:rPr>
          <w:rFonts w:ascii="Times New Roman" w:eastAsia="Times New Roman" w:hAnsi="Times New Roman" w:cs="Times New Roman"/>
          <w:sz w:val="24"/>
          <w:szCs w:val="24"/>
        </w:rPr>
        <w:t xml:space="preserve">развитие и инновационная экономика», утвержденной постановлением Правительства </w:t>
      </w:r>
      <w:r w:rsidRPr="00017FD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Российской Федерации от 15.04.2014 г. № 316 (далее – «Проект»); </w:t>
      </w:r>
    </w:p>
    <w:p w14:paraId="3663A502" w14:textId="77777777" w:rsidR="00DA6B7E" w:rsidRPr="00017FD9" w:rsidRDefault="00DA6B7E" w:rsidP="00DA6B7E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FD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Поскольку Стороны ожидают, что во время вышеупомянутых обсуждений </w:t>
      </w:r>
      <w:r w:rsidRPr="00017FD9">
        <w:rPr>
          <w:rFonts w:ascii="Times New Roman" w:eastAsia="Times New Roman" w:hAnsi="Times New Roman" w:cs="Times New Roman"/>
          <w:sz w:val="24"/>
          <w:szCs w:val="24"/>
        </w:rPr>
        <w:t xml:space="preserve">и переговоров возможно станет необходимым, чтобы Стороны раскрыли друг другу </w:t>
      </w:r>
    </w:p>
    <w:p w14:paraId="27BE15FE" w14:textId="77777777" w:rsidR="00DA6B7E" w:rsidRPr="00017FD9" w:rsidRDefault="00DA6B7E" w:rsidP="00DA6B7E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FD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информацию, которая далее определена как «Конфиденциальная информация»; </w:t>
      </w:r>
    </w:p>
    <w:p w14:paraId="425E8A10" w14:textId="77777777" w:rsidR="00DA6B7E" w:rsidRPr="00017FD9" w:rsidRDefault="00DA6B7E" w:rsidP="00DA6B7E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4"/>
          <w:szCs w:val="24"/>
        </w:rPr>
      </w:pPr>
      <w:r w:rsidRPr="00017FD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И поскольку Стороны выразили желание взаимно защищать и охранять право </w:t>
      </w:r>
      <w:r w:rsidRPr="00017FD9">
        <w:rPr>
          <w:rFonts w:ascii="Times New Roman" w:eastAsia="Times New Roman" w:hAnsi="Times New Roman" w:cs="Times New Roman"/>
          <w:sz w:val="24"/>
          <w:szCs w:val="24"/>
        </w:rPr>
        <w:t xml:space="preserve">собственности, а также иные права в отношении вышеупомянутой Конфиденциальной </w:t>
      </w:r>
      <w:r w:rsidRPr="00017FD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информации и, в связи с этим согласились установить соответствующие права и обязанности </w:t>
      </w:r>
      <w:r w:rsidRPr="00017FD9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в настоящем Соглашении; </w:t>
      </w:r>
    </w:p>
    <w:p w14:paraId="3FE36B05" w14:textId="77777777" w:rsidR="00DA6B7E" w:rsidRPr="00017FD9" w:rsidRDefault="00DA6B7E" w:rsidP="00DA6B7E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FD9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Стороны подписали настоящее соглашение о нижеследующем: </w:t>
      </w:r>
    </w:p>
    <w:p w14:paraId="128D652D" w14:textId="77777777" w:rsidR="00DA6B7E" w:rsidRPr="00017FD9" w:rsidRDefault="00DA6B7E" w:rsidP="00DA6B7E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56F3854" w14:textId="77777777" w:rsidR="00DA6B7E" w:rsidRPr="00017FD9" w:rsidRDefault="00DA6B7E" w:rsidP="00DA6B7E">
      <w:pPr>
        <w:widowControl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17FD9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СТАТЬЯ 1. ОПРЕДЕЛЕНИЯ:</w:t>
      </w:r>
    </w:p>
    <w:p w14:paraId="26D0C536" w14:textId="77777777" w:rsidR="00DA6B7E" w:rsidRPr="00017FD9" w:rsidRDefault="00DA6B7E" w:rsidP="00DA6B7E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2A622A" w14:textId="77777777" w:rsidR="00DA6B7E" w:rsidRPr="00017FD9" w:rsidRDefault="00DA6B7E" w:rsidP="00DA6B7E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FD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Использованные в настоящем Соглашении выделенные заглавными буквами термины и </w:t>
      </w:r>
      <w:r w:rsidRPr="00017FD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выражения, определенные в статье 1, означают следующее: </w:t>
      </w:r>
    </w:p>
    <w:p w14:paraId="1F04ABEB" w14:textId="77777777" w:rsidR="00DA6B7E" w:rsidRPr="00017FD9" w:rsidRDefault="00DA6B7E" w:rsidP="00DA6B7E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pacing w:val="-11"/>
          <w:sz w:val="24"/>
          <w:szCs w:val="24"/>
        </w:rPr>
      </w:pPr>
      <w:r w:rsidRPr="00017FD9">
        <w:rPr>
          <w:rFonts w:ascii="Times New Roman" w:eastAsia="Times New Roman" w:hAnsi="Times New Roman" w:cs="Times New Roman"/>
          <w:sz w:val="24"/>
          <w:szCs w:val="24"/>
        </w:rPr>
        <w:t>1.1.</w:t>
      </w:r>
      <w:r w:rsidRPr="00017F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17FD9">
        <w:rPr>
          <w:rFonts w:ascii="Times New Roman" w:eastAsia="Times New Roman" w:hAnsi="Times New Roman" w:cs="Times New Roman"/>
          <w:sz w:val="24"/>
          <w:szCs w:val="24"/>
        </w:rPr>
        <w:t xml:space="preserve">Соглашение </w:t>
      </w:r>
      <w:r w:rsidRPr="00017FD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– </w:t>
      </w:r>
      <w:r w:rsidRPr="00017FD9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настоящее Соглашение </w:t>
      </w:r>
      <w:r w:rsidRPr="00017FD9">
        <w:rPr>
          <w:rFonts w:ascii="Times New Roman" w:eastAsia="Times New Roman" w:hAnsi="Times New Roman" w:cs="Times New Roman"/>
          <w:spacing w:val="-7"/>
          <w:sz w:val="24"/>
          <w:szCs w:val="24"/>
        </w:rPr>
        <w:t>о</w:t>
      </w:r>
      <w:r w:rsidRPr="00017F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7FD9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неразглашении конфиденциальной </w:t>
      </w:r>
      <w:r w:rsidRPr="00017FD9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информации. </w:t>
      </w:r>
    </w:p>
    <w:p w14:paraId="114414DD" w14:textId="77777777" w:rsidR="00DA6B7E" w:rsidRPr="00017FD9" w:rsidRDefault="00DA6B7E" w:rsidP="00DA6B7E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017FD9">
        <w:rPr>
          <w:rFonts w:ascii="Times New Roman" w:eastAsia="Times New Roman" w:hAnsi="Times New Roman" w:cs="Times New Roman"/>
          <w:spacing w:val="-4"/>
          <w:sz w:val="24"/>
          <w:szCs w:val="24"/>
        </w:rPr>
        <w:t>1.2.</w:t>
      </w:r>
      <w:r w:rsidRPr="00017FD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017FD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Конфиденциальная информация – информация, составляющая коммерческую тайну </w:t>
      </w:r>
      <w:r w:rsidRPr="00017FD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Раскрывающей стороны в соответствии с Федеральным законом от 29.07.2004 г. № 98-ФЗ </w:t>
      </w:r>
      <w:r w:rsidRPr="00017FD9">
        <w:rPr>
          <w:rFonts w:ascii="Times New Roman" w:eastAsia="Times New Roman" w:hAnsi="Times New Roman" w:cs="Times New Roman"/>
          <w:sz w:val="24"/>
          <w:szCs w:val="24"/>
        </w:rPr>
        <w:t xml:space="preserve">«О коммерческой тайне», а также любая другая информация, включая бизнес-данные, </w:t>
      </w:r>
      <w:r w:rsidRPr="00017FD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финансовые данные, коммерческую информацию, данные о торговле и маркетинге, </w:t>
      </w:r>
      <w:r w:rsidRPr="00017FD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юридическую и техническую документацию, информацию о Представителях Сторон, а также </w:t>
      </w:r>
      <w:r w:rsidRPr="00017FD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о третьих лицах, которых Сторона привлекла или намеревается привлечь для реализации </w:t>
      </w:r>
      <w:r w:rsidRPr="00017FD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Проекта, научную и иную информацию, включая без ограничений спецификации, проекты, </w:t>
      </w:r>
      <w:r w:rsidRPr="00017FD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планы, чертежи, программное обеспечение, данные, прототипы, технологии процессов и т.д., </w:t>
      </w:r>
      <w:r w:rsidRPr="00017FD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а также все копии этой информации в любой форме и на любом носителе, материальном или </w:t>
      </w:r>
      <w:r w:rsidRPr="00017FD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нематериальном, которая может быть передана письменно, устно или посредством </w:t>
      </w:r>
      <w:r w:rsidRPr="00017FD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визуального наблюдения. Информация считается конфиденциальной и/или коммерческой </w:t>
      </w:r>
      <w:r w:rsidRPr="00017FD9">
        <w:rPr>
          <w:rFonts w:ascii="Times New Roman" w:eastAsia="Times New Roman" w:hAnsi="Times New Roman" w:cs="Times New Roman"/>
          <w:spacing w:val="-6"/>
          <w:sz w:val="24"/>
          <w:szCs w:val="24"/>
        </w:rPr>
        <w:lastRenderedPageBreak/>
        <w:t xml:space="preserve">тайной Раскрывающей стороны, если она обозначена грифом «конфиденциально», когда она </w:t>
      </w:r>
      <w:r w:rsidRPr="00017FD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раскрывается Получающей стороне, или, если она содержится в нематериальной форме, </w:t>
      </w:r>
      <w:r w:rsidRPr="00017FD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только если ее конфиденциальный характер и/или принадлежность к коммерческой тайне </w:t>
      </w:r>
      <w:r w:rsidRPr="00017FD9">
        <w:rPr>
          <w:rFonts w:ascii="Times New Roman" w:eastAsia="Times New Roman" w:hAnsi="Times New Roman" w:cs="Times New Roman"/>
          <w:sz w:val="24"/>
          <w:szCs w:val="24"/>
        </w:rPr>
        <w:t xml:space="preserve">были объявлены в момент раскрытия, и затем информация была изложена письменно, обозначена грифом «конфиденциально» и передана Получающей стороне в течение 30 (тридцати) дней после такого раскрытия, в таком случае информация, содержащаяся </w:t>
      </w:r>
      <w:r w:rsidRPr="00017FD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в письменном изложении (но не информация, существующая исключительно </w:t>
      </w:r>
      <w:r w:rsidRPr="00017FD9">
        <w:rPr>
          <w:rFonts w:ascii="Times New Roman" w:eastAsia="Times New Roman" w:hAnsi="Times New Roman" w:cs="Times New Roman"/>
          <w:sz w:val="24"/>
          <w:szCs w:val="24"/>
        </w:rPr>
        <w:t xml:space="preserve">в нематериальном виде) будет подпадать под изложенные в настоящем Соглашении </w:t>
      </w:r>
      <w:r w:rsidRPr="00017FD9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ограничения. </w:t>
      </w:r>
    </w:p>
    <w:p w14:paraId="7BE1287D" w14:textId="77777777" w:rsidR="00DA6B7E" w:rsidRPr="00017FD9" w:rsidRDefault="00DA6B7E" w:rsidP="00DA6B7E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FD9">
        <w:rPr>
          <w:rFonts w:ascii="Times New Roman" w:eastAsia="Times New Roman" w:hAnsi="Times New Roman" w:cs="Times New Roman"/>
          <w:spacing w:val="-1"/>
          <w:sz w:val="24"/>
          <w:szCs w:val="24"/>
        </w:rPr>
        <w:t>1.3.</w:t>
      </w:r>
      <w:r w:rsidRPr="00017FD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017FD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Представитель означает в отношении Стороны ее директора, советника, работника, </w:t>
      </w:r>
      <w:r w:rsidRPr="00017FD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представителя или консультанта (включая без ограничений юристов, бухгалтеров, </w:t>
      </w:r>
      <w:r w:rsidRPr="00017FD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аудиторов, консультантов, заемщиков, банки и финансовых консультантов), которых такая </w:t>
      </w:r>
      <w:r w:rsidRPr="00017FD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Сторона привлекает для реализации Проекта, а в отношении Фонда также учредителей. </w:t>
      </w:r>
    </w:p>
    <w:p w14:paraId="07DB4B2F" w14:textId="77777777" w:rsidR="00DA6B7E" w:rsidRPr="00017FD9" w:rsidRDefault="00DA6B7E" w:rsidP="00DA6B7E">
      <w:pPr>
        <w:widowControl w:val="0"/>
        <w:autoSpaceDE w:val="0"/>
        <w:autoSpaceDN w:val="0"/>
        <w:adjustRightInd w:val="0"/>
        <w:spacing w:after="0" w:line="228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14:paraId="02E002A6" w14:textId="77777777" w:rsidR="00DA6B7E" w:rsidRPr="00017FD9" w:rsidRDefault="00DA6B7E" w:rsidP="00DA6B7E">
      <w:pPr>
        <w:widowControl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17FD9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СТАТЬЯ 2. ПРАВА И ОБЯЗАННОСТИ СТОРОН</w:t>
      </w:r>
    </w:p>
    <w:p w14:paraId="66D25319" w14:textId="77777777" w:rsidR="00DA6B7E" w:rsidRPr="00017FD9" w:rsidRDefault="00DA6B7E" w:rsidP="00DA6B7E">
      <w:pPr>
        <w:widowControl w:val="0"/>
        <w:autoSpaceDE w:val="0"/>
        <w:autoSpaceDN w:val="0"/>
        <w:adjustRightInd w:val="0"/>
        <w:spacing w:after="0" w:line="228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14:paraId="2DCADA26" w14:textId="77777777" w:rsidR="00DA6B7E" w:rsidRPr="00017FD9" w:rsidRDefault="00DA6B7E" w:rsidP="00DA6B7E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FD9">
        <w:rPr>
          <w:rFonts w:ascii="Times New Roman" w:eastAsia="Times New Roman" w:hAnsi="Times New Roman" w:cs="Times New Roman"/>
          <w:sz w:val="24"/>
          <w:szCs w:val="24"/>
        </w:rPr>
        <w:t xml:space="preserve">2.1. Стороны </w:t>
      </w:r>
      <w:bookmarkStart w:id="0" w:name="_GoBack"/>
      <w:bookmarkEnd w:id="0"/>
      <w:r w:rsidRPr="00017FD9">
        <w:rPr>
          <w:rFonts w:ascii="Times New Roman" w:eastAsia="Times New Roman" w:hAnsi="Times New Roman" w:cs="Times New Roman"/>
          <w:sz w:val="24"/>
          <w:szCs w:val="24"/>
        </w:rPr>
        <w:t xml:space="preserve">принимают на себя взаимные обязательства держать в строгом секрете </w:t>
      </w:r>
      <w:r w:rsidRPr="00017FD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Конфиденциальную информацию, защищать и охранять ее путем принятия мер, которые </w:t>
      </w:r>
      <w:r w:rsidRPr="00017FD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применяются и применимы к их собственной Конфиденциальной информации. Стороны </w:t>
      </w:r>
      <w:r w:rsidRPr="00017FD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пришли к соглашению по использованию Конфиденциальной информации в целях, </w:t>
      </w:r>
      <w:r w:rsidRPr="00017FD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описанных в настоящем Соглашении, и поэтому должны будут воздержаться </w:t>
      </w:r>
      <w:r w:rsidRPr="00017FD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от использования Конфиденциальной информации в других целях, не связанных с Проектом. </w:t>
      </w:r>
    </w:p>
    <w:p w14:paraId="5A1FBC25" w14:textId="77777777" w:rsidR="00DA6B7E" w:rsidRPr="00017FD9" w:rsidRDefault="00DA6B7E" w:rsidP="00DA6B7E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FD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2.2. Далее Стороны согласились не раскрывать или разглашать прямо или косвенно </w:t>
      </w:r>
      <w:r w:rsidRPr="00017FD9">
        <w:rPr>
          <w:rFonts w:ascii="Times New Roman" w:eastAsia="Times New Roman" w:hAnsi="Times New Roman" w:cs="Times New Roman"/>
          <w:sz w:val="24"/>
          <w:szCs w:val="24"/>
        </w:rPr>
        <w:t xml:space="preserve">в какой-либо форме или какими-либо средствами Конфиденциальную информацию или ее часть третьим лицам без предварительного письменного одобрения Раскрывающей </w:t>
      </w:r>
      <w:r w:rsidRPr="00017FD9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стороны. </w:t>
      </w:r>
    </w:p>
    <w:p w14:paraId="0E81B734" w14:textId="77777777" w:rsidR="00DA6B7E" w:rsidRPr="00017FD9" w:rsidRDefault="00DA6B7E" w:rsidP="00DA6B7E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FD9">
        <w:rPr>
          <w:rFonts w:ascii="Times New Roman" w:eastAsia="Times New Roman" w:hAnsi="Times New Roman" w:cs="Times New Roman"/>
          <w:sz w:val="24"/>
          <w:szCs w:val="24"/>
        </w:rPr>
        <w:t xml:space="preserve">Не является нарушением обязательств, установленных пунктом 2.1 Соглашения, </w:t>
      </w:r>
      <w:r w:rsidRPr="00017FD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передача Конфиденциальной информации в целях Проекта учредителям, представителям, </w:t>
      </w:r>
      <w:r w:rsidRPr="00017FD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аффилированным лицам, организациям, входящим в Группу РЭЦ (АО «Российский </w:t>
      </w:r>
      <w:r w:rsidRPr="00017FD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экспортный центр», АО «ЭКСАР», АО «РОСЭКСИМБАНК»), Минэкономразвития России. </w:t>
      </w:r>
    </w:p>
    <w:p w14:paraId="215DFE9D" w14:textId="77777777" w:rsidR="00DA6B7E" w:rsidRPr="00017FD9" w:rsidRDefault="00DA6B7E" w:rsidP="00DA6B7E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FD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2.3. Получающая Сторона должна ограничить раскрытие Конфиденциальной информации </w:t>
      </w:r>
      <w:r w:rsidRPr="00017FD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своим работникам, осуществляя раскрытие по мере необходимости в объеме, в котором они </w:t>
      </w:r>
      <w:r w:rsidRPr="00017FD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прямо вовлечены в Проект, и должна обязывать таких работников соблюдать положения </w:t>
      </w:r>
      <w:r w:rsidRPr="00017FD9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настоящего Соглашения. </w:t>
      </w:r>
    </w:p>
    <w:p w14:paraId="2DFD93C5" w14:textId="77777777" w:rsidR="00DA6B7E" w:rsidRPr="00017FD9" w:rsidRDefault="00DA6B7E" w:rsidP="00DA6B7E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FD9">
        <w:rPr>
          <w:rFonts w:ascii="Times New Roman" w:eastAsia="Times New Roman" w:hAnsi="Times New Roman" w:cs="Times New Roman"/>
          <w:sz w:val="24"/>
          <w:szCs w:val="24"/>
        </w:rPr>
        <w:t xml:space="preserve">2.4. Конфиденциальная информация не должна копироваться или воспроизводиться без предварительного письменного одобрения Раскрывающей стороны кроме как в объеме, </w:t>
      </w:r>
      <w:r w:rsidRPr="00017FD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разумно необходимом для Проекта. Все копии должны быть обозначены как </w:t>
      </w:r>
      <w:r w:rsidRPr="00017FD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конфиденциальные путем нанесения на них как минимум одного из обозначений, </w:t>
      </w:r>
      <w:r w:rsidRPr="00017FD9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оговоренных в настоящем Соглашении. </w:t>
      </w:r>
    </w:p>
    <w:p w14:paraId="741AB206" w14:textId="77777777" w:rsidR="00DA6B7E" w:rsidRPr="00017FD9" w:rsidRDefault="00DA6B7E" w:rsidP="00DA6B7E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017FD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2.5. Ни одна из Сторон не вправе раскрывать факт ведущихся между Сторонами </w:t>
      </w:r>
      <w:r w:rsidRPr="00017FD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обсуждений в отношении Проекта и предмета настоящего Соглашения, в том числе </w:t>
      </w:r>
      <w:r w:rsidRPr="00017FD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публиковать любые статьи, выступать перед общественностью, давать интервью и иным </w:t>
      </w:r>
      <w:r w:rsidRPr="00017FD9">
        <w:rPr>
          <w:rFonts w:ascii="Times New Roman" w:eastAsia="Times New Roman" w:hAnsi="Times New Roman" w:cs="Times New Roman"/>
          <w:sz w:val="24"/>
          <w:szCs w:val="24"/>
        </w:rPr>
        <w:t xml:space="preserve">образом передавать сообщения в средства массовой информации без предварительного </w:t>
      </w:r>
      <w:r w:rsidRPr="00017FD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письменного согласия другой Стороны. </w:t>
      </w:r>
    </w:p>
    <w:p w14:paraId="3F2C78A1" w14:textId="77777777" w:rsidR="00DA6B7E" w:rsidRPr="00017FD9" w:rsidRDefault="00DA6B7E" w:rsidP="00DA6B7E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FD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2.6. Обязанность по защите и сохранению </w:t>
      </w:r>
      <w:r w:rsidRPr="00017FD9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Конфиденциальной </w:t>
      </w:r>
      <w:r w:rsidRPr="00017FD9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информации </w:t>
      </w:r>
      <w:r w:rsidRPr="00017FD9">
        <w:rPr>
          <w:rFonts w:ascii="Times New Roman" w:eastAsia="Times New Roman" w:hAnsi="Times New Roman" w:cs="Times New Roman"/>
          <w:spacing w:val="-7"/>
          <w:sz w:val="24"/>
          <w:szCs w:val="24"/>
        </w:rPr>
        <w:t>не распространяется на информацию, которая:</w:t>
      </w:r>
    </w:p>
    <w:p w14:paraId="281C9A6C" w14:textId="77777777" w:rsidR="00DA6B7E" w:rsidRPr="00017FD9" w:rsidRDefault="00DA6B7E" w:rsidP="00DA6B7E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FD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1) была общеизвестной в момент оглашения или становится общеизвестной, </w:t>
      </w:r>
      <w:r w:rsidRPr="00017FD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за исключением тех случаев, когда информация стала общеизвестной по вине Получающей </w:t>
      </w:r>
      <w:r w:rsidRPr="00017FD9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стороны; </w:t>
      </w:r>
    </w:p>
    <w:p w14:paraId="6C5CE438" w14:textId="77777777" w:rsidR="00DA6B7E" w:rsidRPr="00017FD9" w:rsidRDefault="00DA6B7E" w:rsidP="00DA6B7E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FD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2) стала известна Получающей стороне от другого источника, отличного </w:t>
      </w:r>
      <w:r w:rsidRPr="00017FD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от Раскрывающей стороны, без нарушения настоящего Соглашения Получающей стороной, </w:t>
      </w:r>
      <w:r w:rsidRPr="00017FD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что должно быть подтверждено документацией, достаточной для установления третьего лица </w:t>
      </w:r>
      <w:r w:rsidRPr="00017FD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в качестве источника Конфиденциальной информации; </w:t>
      </w:r>
    </w:p>
    <w:p w14:paraId="42AC2105" w14:textId="77777777" w:rsidR="00DA6B7E" w:rsidRPr="00017FD9" w:rsidRDefault="00DA6B7E" w:rsidP="00DA6B7E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FD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3) стала известна Получающей стороне до момента оглашения Раскрывающей стороной, что </w:t>
      </w:r>
      <w:r w:rsidRPr="00017FD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должно быть подтверждено документацией, достаточной для подтверждения данного факта; </w:t>
      </w:r>
    </w:p>
    <w:p w14:paraId="607B8D36" w14:textId="77777777" w:rsidR="00DA6B7E" w:rsidRPr="00017FD9" w:rsidRDefault="00DA6B7E" w:rsidP="00DA6B7E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FD9">
        <w:rPr>
          <w:rFonts w:ascii="Times New Roman" w:eastAsia="Times New Roman" w:hAnsi="Times New Roman" w:cs="Times New Roman"/>
          <w:spacing w:val="-7"/>
          <w:sz w:val="24"/>
          <w:szCs w:val="24"/>
        </w:rPr>
        <w:lastRenderedPageBreak/>
        <w:t xml:space="preserve">4) была раскрыта после письменного одобрения Раскрывающей стороны; </w:t>
      </w:r>
    </w:p>
    <w:p w14:paraId="7EE54CFF" w14:textId="77777777" w:rsidR="00DA6B7E" w:rsidRPr="00017FD9" w:rsidRDefault="00DA6B7E" w:rsidP="00DA6B7E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FD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5) должна быть раскрыта в случаях, предусмотренных законодательством, в частности по </w:t>
      </w:r>
      <w:r w:rsidRPr="00017FD9">
        <w:rPr>
          <w:rFonts w:ascii="Times New Roman" w:eastAsia="Times New Roman" w:hAnsi="Times New Roman" w:cs="Times New Roman"/>
          <w:sz w:val="24"/>
          <w:szCs w:val="24"/>
        </w:rPr>
        <w:t xml:space="preserve">письменному требованию суда, органов следствия, налоговых и иных компетентных </w:t>
      </w:r>
      <w:r w:rsidRPr="00017FD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органов. В случаях такого разглашения Получающая сторона обязана уведомить об этом </w:t>
      </w:r>
      <w:r w:rsidRPr="00017FD9">
        <w:rPr>
          <w:rFonts w:ascii="Times New Roman" w:eastAsia="Times New Roman" w:hAnsi="Times New Roman" w:cs="Times New Roman"/>
          <w:sz w:val="24"/>
          <w:szCs w:val="24"/>
        </w:rPr>
        <w:t xml:space="preserve">Раскрывающую сторону до разглашения конфиденциальной информации, а если это </w:t>
      </w:r>
      <w:r w:rsidRPr="00017FD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невозможно - незамедлительно после разглашения Конфиденциальной информации. </w:t>
      </w:r>
    </w:p>
    <w:p w14:paraId="3DC7C08F" w14:textId="77777777" w:rsidR="00DA6B7E" w:rsidRPr="00017FD9" w:rsidRDefault="00DA6B7E" w:rsidP="00DA6B7E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FD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Если часть Конфиденциальной информации подпадает под одно или несколько </w:t>
      </w:r>
      <w:r w:rsidRPr="00017FD9">
        <w:rPr>
          <w:rFonts w:ascii="Times New Roman" w:eastAsia="Times New Roman" w:hAnsi="Times New Roman" w:cs="Times New Roman"/>
          <w:sz w:val="24"/>
          <w:szCs w:val="24"/>
        </w:rPr>
        <w:t xml:space="preserve">вышеназванных исключений, то оставшаяся часть продолжает оставаться предметом </w:t>
      </w:r>
      <w:r w:rsidRPr="00017FD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запретов и ограничений в соответствии с условиями настоящего Соглашения. </w:t>
      </w:r>
    </w:p>
    <w:p w14:paraId="3332F369" w14:textId="77777777" w:rsidR="00DA6B7E" w:rsidRPr="00017FD9" w:rsidRDefault="00DA6B7E" w:rsidP="00DA6B7E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017FD9">
        <w:rPr>
          <w:rFonts w:ascii="Times New Roman" w:eastAsia="Times New Roman" w:hAnsi="Times New Roman" w:cs="Times New Roman"/>
          <w:sz w:val="24"/>
          <w:szCs w:val="24"/>
        </w:rPr>
        <w:t xml:space="preserve">2.7. После прекращения Проекта и/или настоящего Соглашения вся Конфиденциальная информация может быть (по письменному требованию Раскрывающей стороны) либо </w:t>
      </w:r>
      <w:r w:rsidRPr="00017FD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возвращена по письменному запросу Раскрывающей стороны, либо уничтожена </w:t>
      </w:r>
      <w:r w:rsidRPr="00017FD9">
        <w:rPr>
          <w:rFonts w:ascii="Times New Roman" w:eastAsia="Times New Roman" w:hAnsi="Times New Roman" w:cs="Times New Roman"/>
          <w:sz w:val="24"/>
          <w:szCs w:val="24"/>
        </w:rPr>
        <w:t xml:space="preserve">Получающей стороной, причем уничтожение должно быть удостоверено в письменной форме. В случаях, если это необходимо в соответствии с требованиями применимого </w:t>
      </w:r>
      <w:r w:rsidRPr="00017FD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законодательства, Получающая сторона может хранить полученную конфиденциальную </w:t>
      </w:r>
      <w:r w:rsidRPr="00017FD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информацию после прекращения Проекта и/или настоящего Соглашения. </w:t>
      </w:r>
    </w:p>
    <w:p w14:paraId="44B0C53B" w14:textId="77777777" w:rsidR="00DA6B7E" w:rsidRPr="00017FD9" w:rsidRDefault="00DA6B7E" w:rsidP="00DA6B7E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8B4A37" w14:textId="77777777" w:rsidR="00DA6B7E" w:rsidRPr="00017FD9" w:rsidRDefault="00DA6B7E" w:rsidP="00DA6B7E">
      <w:pPr>
        <w:widowControl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17FD9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>СТАТЬЯ 3. ОБЩИЕ ПОЛОЖЕНИЯ</w:t>
      </w:r>
    </w:p>
    <w:p w14:paraId="16AAFB65" w14:textId="77777777" w:rsidR="00DA6B7E" w:rsidRPr="00017FD9" w:rsidRDefault="00DA6B7E" w:rsidP="00DA6B7E">
      <w:pPr>
        <w:widowControl w:val="0"/>
        <w:autoSpaceDE w:val="0"/>
        <w:autoSpaceDN w:val="0"/>
        <w:adjustRightInd w:val="0"/>
        <w:spacing w:after="0" w:line="228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14:paraId="387B1C3F" w14:textId="77777777" w:rsidR="00DA6B7E" w:rsidRPr="00017FD9" w:rsidRDefault="00DA6B7E" w:rsidP="00DA6B7E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017FD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3.1. Настоящее Соглашение вступает в силу с момента его подписания обеими Сторонами. </w:t>
      </w:r>
      <w:r w:rsidRPr="00017FD9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Соглашение </w:t>
      </w:r>
      <w:r w:rsidRPr="00017FD9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распространяется </w:t>
      </w:r>
      <w:r w:rsidRPr="00017FD9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на </w:t>
      </w:r>
      <w:r w:rsidRPr="00017FD9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любую </w:t>
      </w:r>
      <w:r w:rsidRPr="00017FD9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Конфиденциальную </w:t>
      </w:r>
      <w:r w:rsidRPr="00017FD9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информацию, </w:t>
      </w:r>
      <w:r w:rsidRPr="00017FD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предоставленную в связи с Проектом Сторонами до его вступления в силу, а также в ходе </w:t>
      </w:r>
      <w:r w:rsidRPr="00017FD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Проекта. Любая из Сторон может прекратить настоящее Соглашение, уведомив об этом </w:t>
      </w:r>
      <w:r w:rsidRPr="00017FD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в письменной форме другую Сторону за 5 (пять) рабочих дней, однако Получающая сторона </w:t>
      </w:r>
      <w:r w:rsidRPr="00017FD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соглашается, что все ее обязательства по настоящему Соглашению в отношении </w:t>
      </w:r>
      <w:r w:rsidRPr="00017FD9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Конфиденциальной </w:t>
      </w:r>
      <w:r w:rsidRPr="00017FD9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информации, </w:t>
      </w:r>
      <w:r w:rsidRPr="00017FD9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полученной по настоящему </w:t>
      </w:r>
      <w:r w:rsidRPr="00017FD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017FD9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оглашению </w:t>
      </w:r>
      <w:r w:rsidRPr="00017FD9">
        <w:rPr>
          <w:rFonts w:ascii="Times New Roman" w:eastAsia="Times New Roman" w:hAnsi="Times New Roman" w:cs="Times New Roman"/>
          <w:sz w:val="24"/>
          <w:szCs w:val="24"/>
        </w:rPr>
        <w:t xml:space="preserve">от Раскрывающей стороны, будут иметь силу в течение 5 (пяти) лет после расторжения настоящего Соглашения или Проекта, в зависимости от того, какая из указанных дат </w:t>
      </w:r>
      <w:r w:rsidRPr="00017FD9">
        <w:rPr>
          <w:rFonts w:ascii="Times New Roman" w:eastAsia="Times New Roman" w:hAnsi="Times New Roman" w:cs="Times New Roman"/>
          <w:spacing w:val="-7"/>
          <w:sz w:val="24"/>
          <w:szCs w:val="24"/>
        </w:rPr>
        <w:t>наступит ранее («Срок конфиденциальности»).</w:t>
      </w:r>
    </w:p>
    <w:p w14:paraId="65F76C75" w14:textId="77777777" w:rsidR="00DA6B7E" w:rsidRPr="00017FD9" w:rsidRDefault="00DA6B7E" w:rsidP="00DA6B7E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FD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3.2. Вся Конфиденциальная информация будет оставаться собственностью Раскрывающей </w:t>
      </w:r>
      <w:r w:rsidRPr="00017FD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стороны. Раскрывая Конфиденциальную информацию или исполняя настоящее Соглашение, </w:t>
      </w:r>
      <w:r w:rsidRPr="00017FD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Раскрывающая сторона не дает (за исключением права использовать Конфиденциальную информацию для Проекта и права копировать на условиях настоящего Соглашения) явно </w:t>
      </w:r>
      <w:r w:rsidRPr="00017FD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выраженные либо подразумеваемые лицензию или право пользования товарным знаком, </w:t>
      </w:r>
      <w:r w:rsidRPr="00017FD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патентом, авторским правом или иным правом на интеллектуальную собственность, а также </w:t>
      </w:r>
      <w:r w:rsidRPr="00017FD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право использовать Конфиденциальную информацию, раскрытую в соответствии </w:t>
      </w:r>
      <w:r w:rsidRPr="00017FD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с настоящим Соглашением, для иных целей, кроме Проекта. </w:t>
      </w:r>
    </w:p>
    <w:p w14:paraId="6008C0F5" w14:textId="77777777" w:rsidR="00DA6B7E" w:rsidRPr="00017FD9" w:rsidRDefault="00DA6B7E" w:rsidP="00DA6B7E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FD9">
        <w:rPr>
          <w:rFonts w:ascii="Times New Roman" w:eastAsia="Times New Roman" w:hAnsi="Times New Roman" w:cs="Times New Roman"/>
          <w:spacing w:val="-3"/>
          <w:sz w:val="24"/>
          <w:szCs w:val="24"/>
        </w:rPr>
        <w:t>3.3. Ни Раскрывающая сторона, ни ее представители не делают заявлений и не дают каких-</w:t>
      </w:r>
      <w:r w:rsidRPr="00017FD9">
        <w:rPr>
          <w:rFonts w:ascii="Times New Roman" w:eastAsia="Times New Roman" w:hAnsi="Times New Roman" w:cs="Times New Roman"/>
          <w:sz w:val="24"/>
          <w:szCs w:val="24"/>
        </w:rPr>
        <w:t xml:space="preserve">либо гарантий относительно точности или полноты Конфиденциальной информации, </w:t>
      </w:r>
      <w:r w:rsidRPr="00017FD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раскрываемой по настоящему Соглашению. Раскрывающая Сторона и ее Представители </w:t>
      </w:r>
      <w:r w:rsidRPr="00017FD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не несут какой-либо ответственности в связи с использованием Конфиденциальной </w:t>
      </w:r>
      <w:r w:rsidRPr="00017FD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информации или за какие-либо ошибки или неточности. </w:t>
      </w:r>
    </w:p>
    <w:p w14:paraId="4ADF6BE4" w14:textId="77777777" w:rsidR="00DA6B7E" w:rsidRPr="00017FD9" w:rsidRDefault="00DA6B7E" w:rsidP="00DA6B7E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FD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3.4. Ни настоящее Соглашение, ни раскрытие или получение Конфиденциальной </w:t>
      </w:r>
      <w:r w:rsidRPr="00017FD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информации не создают для какой-либо из Сторон обязательств заключать в дальнейшем </w:t>
      </w:r>
      <w:r w:rsidRPr="00017FD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договоры или реализовывать какие-либо бизнес-договоренности относительно Проекта. </w:t>
      </w:r>
    </w:p>
    <w:p w14:paraId="783AF173" w14:textId="77777777" w:rsidR="00DA6B7E" w:rsidRPr="00017FD9" w:rsidRDefault="00DA6B7E" w:rsidP="00DA6B7E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FD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3.5. При исполнении своих обязательств по Соглашению Стороны обязуются </w:t>
      </w:r>
      <w:r w:rsidRPr="00017FD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не выплачивать, не предлагать выплатить и не разрешать выплату каких-либо денежных </w:t>
      </w:r>
      <w:r w:rsidRPr="00017FD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средств или ценностей прямо или косвенно любым лицам для оказания влияния на действия </w:t>
      </w:r>
      <w:r w:rsidRPr="00017FD9">
        <w:rPr>
          <w:rFonts w:ascii="Times New Roman" w:eastAsia="Times New Roman" w:hAnsi="Times New Roman" w:cs="Times New Roman"/>
          <w:sz w:val="24"/>
          <w:szCs w:val="24"/>
        </w:rPr>
        <w:t xml:space="preserve">или решения этих лиц с целью получить какие-либо неправомерные преимущества или </w:t>
      </w:r>
      <w:r w:rsidRPr="00017FD9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с иными неправомерными целями. </w:t>
      </w:r>
    </w:p>
    <w:p w14:paraId="084DD100" w14:textId="77777777" w:rsidR="00DA6B7E" w:rsidRPr="00017FD9" w:rsidRDefault="00DA6B7E" w:rsidP="00DA6B7E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FD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При исполнении своих обязательств по Соглашению Стороны не будут осуществлять </w:t>
      </w:r>
      <w:r w:rsidRPr="00017FD9">
        <w:rPr>
          <w:rFonts w:ascii="Times New Roman" w:eastAsia="Times New Roman" w:hAnsi="Times New Roman" w:cs="Times New Roman"/>
          <w:sz w:val="24"/>
          <w:szCs w:val="24"/>
        </w:rPr>
        <w:t xml:space="preserve">действия, квалифицируемые применимым законодательством как дача или получение </w:t>
      </w:r>
      <w:r w:rsidRPr="00017FD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взятки, подкуп, а также действия, нарушающие требования применимого законодательства, </w:t>
      </w:r>
      <w:r w:rsidRPr="00017FD9">
        <w:rPr>
          <w:rFonts w:ascii="Times New Roman" w:eastAsia="Times New Roman" w:hAnsi="Times New Roman" w:cs="Times New Roman"/>
          <w:sz w:val="24"/>
          <w:szCs w:val="24"/>
        </w:rPr>
        <w:t xml:space="preserve">в том числе международного, о противодействии легализации (отмыванию) доходов, </w:t>
      </w:r>
      <w:r w:rsidRPr="00017FD9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полученных преступным путем. </w:t>
      </w:r>
    </w:p>
    <w:p w14:paraId="2C57A92B" w14:textId="77777777" w:rsidR="00DA6B7E" w:rsidRPr="00017FD9" w:rsidRDefault="00DA6B7E" w:rsidP="00DA6B7E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FD9"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 xml:space="preserve">В случае нарушения одной из Сторон обязательств воздержаться от запрещенных </w:t>
      </w:r>
      <w:r w:rsidRPr="00017FD9">
        <w:rPr>
          <w:rFonts w:ascii="Times New Roman" w:eastAsia="Times New Roman" w:hAnsi="Times New Roman" w:cs="Times New Roman"/>
          <w:sz w:val="24"/>
          <w:szCs w:val="24"/>
        </w:rPr>
        <w:t xml:space="preserve">в настоящем пункте действий другая Сторона имеет право расторгнуть Соглашение </w:t>
      </w:r>
      <w:r w:rsidRPr="00017FD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в одностороннем порядке, направив другой Стороне письменное уведомление о расторжении </w:t>
      </w:r>
      <w:r w:rsidRPr="00017FD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Соглашения с указанием даты расторжения Соглашения. Сторона, по чьей инициативе было расторгнуто Соглашение в соответствии с положениями настоящей статьи, вправе требовать </w:t>
      </w:r>
      <w:r w:rsidRPr="00017FD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возмещения реального ущерба, возникшего в результате такого расторжения. </w:t>
      </w:r>
    </w:p>
    <w:p w14:paraId="3A01AAFE" w14:textId="77777777" w:rsidR="00DA6B7E" w:rsidRPr="00017FD9" w:rsidRDefault="00DA6B7E" w:rsidP="00DA6B7E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FD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3.6. Получающая сторона, нарушившая свои обязательства по настоящему Соглашению, </w:t>
      </w:r>
      <w:r w:rsidRPr="00017FD9">
        <w:rPr>
          <w:rFonts w:ascii="Times New Roman" w:eastAsia="Times New Roman" w:hAnsi="Times New Roman" w:cs="Times New Roman"/>
          <w:sz w:val="24"/>
          <w:szCs w:val="24"/>
        </w:rPr>
        <w:t xml:space="preserve">обязуется возместить Раскрывающей стороне все убытки (как они определены статьей </w:t>
      </w:r>
      <w:r w:rsidRPr="00017FD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15 Гражданского кодекса РФ), понесенные Раскрывающей стороной в связи с нарушением </w:t>
      </w:r>
      <w:r w:rsidRPr="00017FD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Получающей стороной своих обязательств по настоящему Соглашению. </w:t>
      </w:r>
    </w:p>
    <w:p w14:paraId="6D0999FA" w14:textId="77777777" w:rsidR="00DA6B7E" w:rsidRPr="00017FD9" w:rsidRDefault="00DA6B7E" w:rsidP="00DA6B7E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FD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3.7. Настоящее Соглашение регулируется правом Российской Федерации. </w:t>
      </w:r>
    </w:p>
    <w:p w14:paraId="24650582" w14:textId="77777777" w:rsidR="00DA6B7E" w:rsidRPr="00017FD9" w:rsidRDefault="00DA6B7E" w:rsidP="00DA6B7E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FD9">
        <w:rPr>
          <w:rFonts w:ascii="Times New Roman" w:eastAsia="Times New Roman" w:hAnsi="Times New Roman" w:cs="Times New Roman"/>
          <w:sz w:val="24"/>
          <w:szCs w:val="24"/>
        </w:rPr>
        <w:t xml:space="preserve">3.8. Все споры, разногласия и претензии, возникающие из настоящего Соглашения или </w:t>
      </w:r>
      <w:r w:rsidRPr="00017FD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в связи с ним, передаются на рассмотрение Арбитражного суда города Биробиджан. </w:t>
      </w:r>
    </w:p>
    <w:p w14:paraId="5290FF1A" w14:textId="77777777" w:rsidR="00DA6B7E" w:rsidRPr="00017FD9" w:rsidRDefault="00DA6B7E" w:rsidP="00DA6B7E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FD9">
        <w:rPr>
          <w:rFonts w:ascii="Times New Roman" w:eastAsia="Times New Roman" w:hAnsi="Times New Roman" w:cs="Times New Roman"/>
          <w:sz w:val="24"/>
          <w:szCs w:val="24"/>
        </w:rPr>
        <w:t xml:space="preserve">3.9. Ни одно из положений настоящего Соглашения не дает ни одной из Сторон права </w:t>
      </w:r>
      <w:r w:rsidRPr="00017FD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делать какие-либо заявления от имени и по поручению другой Стороны без письменного </w:t>
      </w:r>
      <w:r w:rsidRPr="00017FD9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согласия последней. </w:t>
      </w:r>
    </w:p>
    <w:p w14:paraId="1F976F19" w14:textId="77777777" w:rsidR="00DA6B7E" w:rsidRPr="00017FD9" w:rsidRDefault="00DA6B7E" w:rsidP="00DA6B7E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FD9">
        <w:rPr>
          <w:rFonts w:ascii="Times New Roman" w:eastAsia="Times New Roman" w:hAnsi="Times New Roman" w:cs="Times New Roman"/>
          <w:sz w:val="24"/>
          <w:szCs w:val="24"/>
        </w:rPr>
        <w:t xml:space="preserve">3.10. Настоящее Соглашение подписано в двух оригинальных экземплярах, по одному </w:t>
      </w:r>
      <w:r w:rsidRPr="00017FD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оригинальному экземпляру для каждой Стороны настоящего Соглашения. </w:t>
      </w:r>
    </w:p>
    <w:p w14:paraId="0F8DE614" w14:textId="77777777" w:rsidR="00DA6B7E" w:rsidRPr="00017FD9" w:rsidRDefault="00DA6B7E" w:rsidP="00DA6B7E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017FD9">
        <w:rPr>
          <w:rFonts w:ascii="Times New Roman" w:eastAsia="Times New Roman" w:hAnsi="Times New Roman" w:cs="Times New Roman"/>
          <w:spacing w:val="-7"/>
          <w:sz w:val="24"/>
          <w:szCs w:val="24"/>
        </w:rPr>
        <w:t>В удостоверение вышесказанного Стороны подписали настоящее Соглашение:</w:t>
      </w:r>
    </w:p>
    <w:p w14:paraId="51C0587E" w14:textId="77777777" w:rsidR="00DA6B7E" w:rsidRPr="00017FD9" w:rsidRDefault="00DA6B7E" w:rsidP="00DA6B7E">
      <w:pPr>
        <w:widowControl w:val="0"/>
        <w:autoSpaceDE w:val="0"/>
        <w:autoSpaceDN w:val="0"/>
        <w:adjustRightInd w:val="0"/>
        <w:spacing w:after="0" w:line="21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4361"/>
        <w:gridCol w:w="4961"/>
        <w:gridCol w:w="34"/>
      </w:tblGrid>
      <w:tr w:rsidR="00DA6B7E" w:rsidRPr="00017FD9" w14:paraId="7B9C3F96" w14:textId="77777777" w:rsidTr="00FC6461">
        <w:trPr>
          <w:trHeight w:val="266"/>
        </w:trPr>
        <w:tc>
          <w:tcPr>
            <w:tcW w:w="4361" w:type="dxa"/>
            <w:tcBorders>
              <w:bottom w:val="single" w:sz="4" w:space="0" w:color="000000"/>
            </w:tcBorders>
          </w:tcPr>
          <w:p w14:paraId="5B0FC1B3" w14:textId="77777777" w:rsidR="00DA6B7E" w:rsidRPr="00017FD9" w:rsidRDefault="00DA6B7E" w:rsidP="00FC646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7F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Фонд:</w:t>
            </w:r>
          </w:p>
        </w:tc>
        <w:tc>
          <w:tcPr>
            <w:tcW w:w="4995" w:type="dxa"/>
            <w:gridSpan w:val="2"/>
          </w:tcPr>
          <w:p w14:paraId="0686C766" w14:textId="77777777" w:rsidR="00DA6B7E" w:rsidRPr="00017FD9" w:rsidRDefault="00DA6B7E" w:rsidP="00FC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Участник:</w:t>
            </w:r>
          </w:p>
        </w:tc>
      </w:tr>
      <w:tr w:rsidR="00DA6B7E" w:rsidRPr="00017FD9" w14:paraId="3DAA59D4" w14:textId="77777777" w:rsidTr="00FC6461">
        <w:trPr>
          <w:gridAfter w:val="1"/>
          <w:wAfter w:w="34" w:type="dxa"/>
          <w:trHeight w:val="761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04BCA" w14:textId="77777777" w:rsidR="00DA6B7E" w:rsidRPr="00017FD9" w:rsidRDefault="00DA6B7E" w:rsidP="00FC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FD9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Некоммерческая организация – Фонд «Инвестиционное агентство Еврейской автономной области»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8463F" w14:textId="77777777" w:rsidR="00DA6B7E" w:rsidRPr="00017FD9" w:rsidRDefault="00DA6B7E" w:rsidP="00FC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F9BABC3" w14:textId="77777777" w:rsidR="00DA6B7E" w:rsidRPr="00017FD9" w:rsidRDefault="00DA6B7E" w:rsidP="00FC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2193F9E" w14:textId="77777777" w:rsidR="00DA6B7E" w:rsidRPr="00017FD9" w:rsidRDefault="00DA6B7E" w:rsidP="00FC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6B7E" w:rsidRPr="00017FD9" w14:paraId="3B43DBF2" w14:textId="77777777" w:rsidTr="00FC6461">
        <w:trPr>
          <w:gridAfter w:val="1"/>
          <w:wAfter w:w="34" w:type="dxa"/>
          <w:trHeight w:val="3793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4F427" w14:textId="77777777" w:rsidR="00DA6B7E" w:rsidRPr="00017FD9" w:rsidRDefault="00DA6B7E" w:rsidP="00FC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FD9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Адрес: 679016, Еврейская автономная область, г. Биробиджан, проспект 60-летия СССР, дом 12а</w:t>
            </w:r>
          </w:p>
          <w:p w14:paraId="2F5769B7" w14:textId="77777777" w:rsidR="00DA6B7E" w:rsidRPr="00017FD9" w:rsidRDefault="00DA6B7E" w:rsidP="00FC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FD9">
              <w:rPr>
                <w:rFonts w:ascii="Times New Roman" w:eastAsia="Times New Roman" w:hAnsi="Times New Roman" w:cs="Times New Roman"/>
                <w:sz w:val="24"/>
                <w:szCs w:val="24"/>
              </w:rPr>
              <w:t>ОГРН 11879010010165</w:t>
            </w:r>
          </w:p>
          <w:p w14:paraId="477F5A63" w14:textId="77777777" w:rsidR="00DA6B7E" w:rsidRPr="00017FD9" w:rsidRDefault="00DA6B7E" w:rsidP="00FC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FD9">
              <w:rPr>
                <w:rFonts w:ascii="Times New Roman" w:eastAsia="Times New Roman" w:hAnsi="Times New Roman" w:cs="Times New Roman"/>
                <w:sz w:val="24"/>
                <w:szCs w:val="24"/>
              </w:rPr>
              <w:t>ИНН 7901549310 КПП 790101001</w:t>
            </w:r>
          </w:p>
          <w:p w14:paraId="7BBB57AF" w14:textId="77777777" w:rsidR="00DA6B7E" w:rsidRPr="00017FD9" w:rsidRDefault="00DA6B7E" w:rsidP="00FC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D1FDEF7" w14:textId="77777777" w:rsidR="00DA6B7E" w:rsidRPr="00017FD9" w:rsidRDefault="00DA6B7E" w:rsidP="00FC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FD9">
              <w:rPr>
                <w:rFonts w:ascii="Times New Roman" w:eastAsia="Times New Roman" w:hAnsi="Times New Roman" w:cs="Times New Roman"/>
                <w:sz w:val="24"/>
                <w:szCs w:val="24"/>
              </w:rPr>
              <w:t>Тел.:(900)4221555, (42622) 22255</w:t>
            </w:r>
          </w:p>
          <w:p w14:paraId="2AB99674" w14:textId="77777777" w:rsidR="00DA6B7E" w:rsidRPr="00017FD9" w:rsidRDefault="00DA6B7E" w:rsidP="00FC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F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17FD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17F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17F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017F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apieao</w:t>
            </w:r>
            <w:proofErr w:type="spellEnd"/>
            <w:r w:rsidRPr="00017FD9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r w:rsidRPr="00017F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17FD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17F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14:paraId="2CCDA91F" w14:textId="77777777" w:rsidR="00DA6B7E" w:rsidRPr="00017FD9" w:rsidRDefault="00DA6B7E" w:rsidP="00FC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8DDE0F4" w14:textId="77777777" w:rsidR="00DA6B7E" w:rsidRPr="00017FD9" w:rsidRDefault="00DA6B7E" w:rsidP="00FC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30BD08D" w14:textId="77777777" w:rsidR="00DA6B7E" w:rsidRPr="00017FD9" w:rsidRDefault="00DA6B7E" w:rsidP="00FC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F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Генеральный директор </w:t>
            </w:r>
          </w:p>
          <w:p w14:paraId="174C77E2" w14:textId="77777777" w:rsidR="00DA6B7E" w:rsidRPr="00017FD9" w:rsidRDefault="00DA6B7E" w:rsidP="00FC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B9FD797" w14:textId="77777777" w:rsidR="00DA6B7E" w:rsidRPr="00017FD9" w:rsidRDefault="00DA6B7E" w:rsidP="00FC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FD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 / М.О. Юркин</w:t>
            </w:r>
          </w:p>
          <w:p w14:paraId="6E1EA86D" w14:textId="77777777" w:rsidR="00DA6B7E" w:rsidRPr="00017FD9" w:rsidRDefault="00DA6B7E" w:rsidP="00FC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FD9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03F15" w14:textId="77777777" w:rsidR="00DA6B7E" w:rsidRPr="00017FD9" w:rsidRDefault="00DA6B7E" w:rsidP="00FC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AF0C83E" w14:textId="77777777" w:rsidR="00DA6B7E" w:rsidRPr="00017FD9" w:rsidRDefault="00DA6B7E" w:rsidP="00FC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23ED488" w14:textId="77777777" w:rsidR="00DA6B7E" w:rsidRPr="00017FD9" w:rsidRDefault="00DA6B7E" w:rsidP="00FC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F6C2F5B" w14:textId="77777777" w:rsidR="00DA6B7E" w:rsidRPr="00017FD9" w:rsidRDefault="00DA6B7E" w:rsidP="00FC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461C0F9" w14:textId="77777777" w:rsidR="00DA6B7E" w:rsidRPr="00017FD9" w:rsidRDefault="00DA6B7E" w:rsidP="00FC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53507AA" w14:textId="77777777" w:rsidR="00DA6B7E" w:rsidRPr="00017FD9" w:rsidRDefault="00DA6B7E" w:rsidP="00FC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E7404A9" w14:textId="77777777" w:rsidR="00DA6B7E" w:rsidRPr="00017FD9" w:rsidRDefault="00DA6B7E" w:rsidP="00FC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3E3A38F" w14:textId="77777777" w:rsidR="00DA6B7E" w:rsidRPr="00017FD9" w:rsidRDefault="00DA6B7E" w:rsidP="00FC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F066876" w14:textId="77777777" w:rsidR="00DA6B7E" w:rsidRPr="00017FD9" w:rsidRDefault="00DA6B7E" w:rsidP="00FC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3E24398" w14:textId="77777777" w:rsidR="00DA6B7E" w:rsidRPr="00017FD9" w:rsidRDefault="00DA6B7E" w:rsidP="00FC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A47F80E" w14:textId="77777777" w:rsidR="00DA6B7E" w:rsidRPr="00017FD9" w:rsidRDefault="00DA6B7E" w:rsidP="00FC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6042920" w14:textId="77777777" w:rsidR="00DA6B7E" w:rsidRPr="00017FD9" w:rsidRDefault="00DA6B7E" w:rsidP="00FC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8AA63A7" w14:textId="77777777" w:rsidR="00DA6B7E" w:rsidRPr="00017FD9" w:rsidRDefault="00DA6B7E" w:rsidP="00FC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FD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 / ___________________</w:t>
            </w:r>
          </w:p>
          <w:p w14:paraId="7BBDCBE4" w14:textId="77777777" w:rsidR="00DA6B7E" w:rsidRPr="00017FD9" w:rsidRDefault="00DA6B7E" w:rsidP="00FC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F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М.П. </w:t>
            </w:r>
          </w:p>
        </w:tc>
      </w:tr>
    </w:tbl>
    <w:p w14:paraId="4AE4A4FC" w14:textId="77777777" w:rsidR="008D2AE4" w:rsidRDefault="008D2AE4"/>
    <w:sectPr w:rsidR="008D2AE4" w:rsidSect="00DA6B7E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32A741" w14:textId="77777777" w:rsidR="002C2A6E" w:rsidRDefault="002C2A6E" w:rsidP="00DA6B7E">
      <w:pPr>
        <w:spacing w:after="0" w:line="240" w:lineRule="auto"/>
      </w:pPr>
      <w:r>
        <w:separator/>
      </w:r>
    </w:p>
  </w:endnote>
  <w:endnote w:type="continuationSeparator" w:id="0">
    <w:p w14:paraId="1087D9E6" w14:textId="77777777" w:rsidR="002C2A6E" w:rsidRDefault="002C2A6E" w:rsidP="00DA6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38B561" w14:textId="77777777" w:rsidR="002C2A6E" w:rsidRDefault="002C2A6E" w:rsidP="00DA6B7E">
      <w:pPr>
        <w:spacing w:after="0" w:line="240" w:lineRule="auto"/>
      </w:pPr>
      <w:r>
        <w:separator/>
      </w:r>
    </w:p>
  </w:footnote>
  <w:footnote w:type="continuationSeparator" w:id="0">
    <w:p w14:paraId="27CFA390" w14:textId="77777777" w:rsidR="002C2A6E" w:rsidRDefault="002C2A6E" w:rsidP="00DA6B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24974690"/>
      <w:docPartObj>
        <w:docPartGallery w:val="Page Numbers (Top of Page)"/>
        <w:docPartUnique/>
      </w:docPartObj>
    </w:sdtPr>
    <w:sdtContent>
      <w:p w14:paraId="6B0FFEDB" w14:textId="273CED59" w:rsidR="00DA6B7E" w:rsidRDefault="00DA6B7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174005C" w14:textId="77777777" w:rsidR="00DA6B7E" w:rsidRDefault="00DA6B7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895"/>
    <w:rsid w:val="002C2A6E"/>
    <w:rsid w:val="008D2AE4"/>
    <w:rsid w:val="00997895"/>
    <w:rsid w:val="00DA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13BFA7-3305-456F-BEE2-7428A7D4B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6B7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6B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A6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6B7E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DA6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6B7E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1920</Words>
  <Characters>10947</Characters>
  <Application>Microsoft Office Word</Application>
  <DocSecurity>0</DocSecurity>
  <Lines>91</Lines>
  <Paragraphs>25</Paragraphs>
  <ScaleCrop>false</ScaleCrop>
  <Company/>
  <LinksUpToDate>false</LinksUpToDate>
  <CharactersWithSpaces>12842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Альбина</cp:lastModifiedBy>
  <cp:revision>2</cp:revision>
  <dcterms:created xsi:type="dcterms:W3CDTF">2020-02-06T01:25:00Z</dcterms:created>
  <dcterms:modified xsi:type="dcterms:W3CDTF">2020-02-06T01:25:00Z</dcterms:modified>
</cp:coreProperties>
</file>