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933"/>
      <w:bookmarkEnd w:id="0"/>
      <w:r w:rsidRPr="00A4555C">
        <w:rPr>
          <w:rFonts w:ascii="Times New Roman" w:hAnsi="Times New Roman" w:cs="Times New Roman"/>
          <w:szCs w:val="22"/>
        </w:rPr>
        <w:t>Информация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об услугах и мерах поддержки, включенных в региональный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реестр услуг организаций, образующих инфраструктуру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поддержки субъектов малого и среднего предпринимательства</w:t>
      </w:r>
    </w:p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094"/>
      </w:tblGrid>
      <w:tr w:rsidR="00600437" w:rsidRPr="00A4555C" w:rsidTr="00DF2966">
        <w:trPr>
          <w:trHeight w:val="1663"/>
        </w:trPr>
        <w:tc>
          <w:tcPr>
            <w:tcW w:w="567" w:type="dxa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2966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Описание (значение) параметра </w:t>
            </w:r>
          </w:p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(характеристики) услуги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6094" w:type="dxa"/>
          </w:tcPr>
          <w:p w:rsidR="00600437" w:rsidRPr="00A4555C" w:rsidRDefault="00717974" w:rsidP="00A50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Еврейская автономная область </w:t>
            </w:r>
          </w:p>
        </w:tc>
      </w:tr>
      <w:tr w:rsidR="00600437" w:rsidRPr="00A4555C" w:rsidTr="001B22E4">
        <w:trPr>
          <w:trHeight w:val="989"/>
        </w:trPr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Муниципальное образование (район/городской округ)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Г.Биробиджан 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Муниципальное образование (поселение)</w:t>
            </w:r>
          </w:p>
        </w:tc>
        <w:tc>
          <w:tcPr>
            <w:tcW w:w="6094" w:type="dxa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меры поддержки (услуги)</w:t>
            </w:r>
          </w:p>
        </w:tc>
        <w:tc>
          <w:tcPr>
            <w:tcW w:w="6094" w:type="dxa"/>
          </w:tcPr>
          <w:p w:rsidR="00600437" w:rsidRPr="00A4555C" w:rsidRDefault="00D4581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Консультационная поддержка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Форма оказываемой поддержки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Консультационная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Вид оказываемой поддержки (категория поддержки)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Консультационная </w:t>
            </w:r>
          </w:p>
        </w:tc>
      </w:tr>
      <w:tr w:rsidR="00DF2966" w:rsidRPr="00917AEA" w:rsidTr="00DF2966">
        <w:tc>
          <w:tcPr>
            <w:tcW w:w="567" w:type="dxa"/>
            <w:vAlign w:val="center"/>
          </w:tcPr>
          <w:p w:rsidR="00DF2966" w:rsidRPr="00917AEA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AEA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410" w:type="dxa"/>
            <w:vAlign w:val="center"/>
          </w:tcPr>
          <w:p w:rsidR="00DF2966" w:rsidRPr="00917AEA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7AEA">
              <w:rPr>
                <w:rFonts w:ascii="Times New Roman" w:hAnsi="Times New Roman" w:cs="Times New Roman"/>
                <w:szCs w:val="22"/>
              </w:rPr>
              <w:t>Группа услуг, мер поддержки (подкатегория поддержки)</w:t>
            </w:r>
          </w:p>
        </w:tc>
        <w:tc>
          <w:tcPr>
            <w:tcW w:w="6094" w:type="dxa"/>
          </w:tcPr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1. Консультационные услуги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 xml:space="preserve">ЦПП оказывает субъектам малого и среднего предпринимательства (далее СМСП) консультационные услуги по вопросам </w:t>
            </w:r>
            <w:r w:rsidRPr="00917AEA">
              <w:rPr>
                <w:rFonts w:ascii="Times New Roman" w:hAnsi="Times New Roman" w:cs="Times New Roman"/>
              </w:rPr>
              <w:t>финансового планирования; правового обеспечения деятельности, по вопросам информационного и маркетингового сопровождения, по вопросам применения трудового законодательства РФ, иные консультационные услуги в целях содействия развитию деятельности СМСП.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2. Проведение семинаров, конференций, форумов, круглых столов и иных мероприятий: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Центр поддержки предпринимательства организует проведение семинаров, круглых столов и тренингов для СМСП и лиц, заинтересованных в начале осуществления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17AEA">
              <w:rPr>
                <w:rFonts w:ascii="Times New Roman" w:hAnsi="Times New Roman" w:cs="Times New Roman"/>
                <w:lang w:eastAsia="ru-RU"/>
              </w:rPr>
              <w:t>предпринимательской деятельности по таким тематикам как: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lastRenderedPageBreak/>
              <w:t>-меры государственной поддержки, реализуемые на территории Еврейской автономной области;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-финансовая грамотность в деятельности СМСП, финансовый менеджмент, управление издержками;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-юридическая грамотность и юридическое сопровождение деятельности СМСП;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-маркетинговое сопровождение деятельности СМСП, брендирование, создание потребительской ценности;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-налоговые льготы и преференции для малого и среднего бизнеса, налоговый и кадровый учёт;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-обеспечение доступности финансовых ресурсов для малого бизнеса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др.</w:t>
            </w:r>
            <w:bookmarkStart w:id="1" w:name="_GoBack"/>
            <w:bookmarkEnd w:id="1"/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Кроме того, Центр поддержки предпринимательства организует проведение конференций, форумов и круглых столов.</w:t>
            </w:r>
          </w:p>
          <w:p w:rsidR="00917AEA" w:rsidRPr="00917AEA" w:rsidRDefault="00917AEA" w:rsidP="00917A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917AEA">
              <w:rPr>
                <w:rFonts w:ascii="Times New Roman" w:hAnsi="Times New Roman" w:cs="Times New Roman"/>
                <w:szCs w:val="22"/>
              </w:rPr>
              <w:t>3. Организация участия субъектов малого и среднего предпринимательства, в межрегиональных бизнес-миссиях, с целью оказания содействия СМСП, осуществляющим деятельность в субъекте Российской Федерации, в заключении контрактов на поставку товаров (работ, услуг) в другие субъекты Российской Федерации.</w:t>
            </w:r>
          </w:p>
          <w:p w:rsidR="00917AEA" w:rsidRPr="00917AEA" w:rsidRDefault="00917AEA" w:rsidP="0091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</w:rPr>
              <w:t>4. 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AEA">
              <w:rPr>
                <w:rFonts w:ascii="Times New Roman" w:hAnsi="Times New Roman" w:cs="Times New Roman"/>
              </w:rPr>
              <w:t>предпринимательской деятельности.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5. Популяризация предпринимательской деятельности.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Центром поддержки предпринимательства проводится работа по популяризации продукции, услуг предпринимательства с целью формирования положительного образа предпринимателя, информированию бизнес-сообщества о мерах, предпринимаемых государством для создания благоприятного делового климата.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6. Реализация специальных программ обучения.</w:t>
            </w:r>
          </w:p>
          <w:p w:rsidR="00917AEA" w:rsidRPr="00917AEA" w:rsidRDefault="00917AEA" w:rsidP="0091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 xml:space="preserve">Центром поддержки предпринимательства организована реализация специальных программ обучения для СМСП а так же физических лиц заинтересованных в начале осуществления предпринимательской деятельности </w:t>
            </w:r>
            <w:r w:rsidRPr="00917AEA">
              <w:rPr>
                <w:rFonts w:ascii="Times New Roman" w:hAnsi="Times New Roman" w:cs="Times New Roman"/>
              </w:rPr>
              <w:t>с целью повышения их квалификации по вопросам осуществления предпринимательской деятельности.</w:t>
            </w:r>
          </w:p>
          <w:p w:rsidR="00917AEA" w:rsidRPr="00917AEA" w:rsidRDefault="00917AEA" w:rsidP="00917AEA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AEA">
              <w:rPr>
                <w:rFonts w:ascii="Times New Roman" w:hAnsi="Times New Roman" w:cs="Times New Roman"/>
                <w:lang w:eastAsia="ru-RU"/>
              </w:rPr>
              <w:t>Действующие предприниматели узнают, как эффективно развивать бизнес, регулировать ресурсы, овладеют новыми управленческими методиками, а начинающие предприниматели научатся успешно выстраивать собственный бизнес, выходить на рынок и продвигать новые продукты.</w:t>
            </w:r>
          </w:p>
          <w:p w:rsidR="00917AEA" w:rsidRPr="00917AEA" w:rsidRDefault="00917AEA" w:rsidP="00917A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</w:rPr>
              <w:t xml:space="preserve">7. Содействие в размещении субъекта МСП на электронных торговых площадках. </w:t>
            </w:r>
          </w:p>
          <w:p w:rsidR="00917AEA" w:rsidRPr="00917AEA" w:rsidRDefault="00917AEA" w:rsidP="0091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</w:rPr>
              <w:t>8.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</w:p>
          <w:p w:rsidR="00917AEA" w:rsidRPr="00917AEA" w:rsidRDefault="00917AEA" w:rsidP="00917A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AEA">
              <w:rPr>
                <w:rFonts w:ascii="Times New Roman" w:hAnsi="Times New Roman" w:cs="Times New Roman"/>
              </w:rPr>
              <w:lastRenderedPageBreak/>
              <w:t>9.  Оперативная поддержка предпринимательства (горячая линия) с использованием средств телефонной связи и информационно-телекоммуникационной сети «Интернет».</w:t>
            </w:r>
          </w:p>
          <w:p w:rsidR="00917AEA" w:rsidRPr="00917AEA" w:rsidRDefault="00917AEA" w:rsidP="00917A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917AE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917AEA">
              <w:rPr>
                <w:rFonts w:ascii="Times New Roman" w:hAnsi="Times New Roman" w:cs="Times New Roman"/>
                <w:szCs w:val="22"/>
              </w:rPr>
              <w:t>.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франшизы;</w:t>
            </w:r>
          </w:p>
          <w:p w:rsidR="00DF2966" w:rsidRPr="00917AEA" w:rsidRDefault="00917AEA" w:rsidP="00917A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917AEA">
              <w:rPr>
                <w:rFonts w:ascii="Times New Roman" w:hAnsi="Times New Roman" w:cs="Times New Roman"/>
                <w:szCs w:val="22"/>
              </w:rPr>
              <w:t>.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Способ оказания услуги (меры поддержки)</w:t>
            </w:r>
          </w:p>
        </w:tc>
        <w:tc>
          <w:tcPr>
            <w:tcW w:w="6094" w:type="dxa"/>
          </w:tcPr>
          <w:p w:rsidR="00DF2966" w:rsidRPr="00A4555C" w:rsidRDefault="00340BAF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</w:t>
            </w:r>
            <w:r w:rsidR="00DF2966" w:rsidRPr="00A4555C">
              <w:rPr>
                <w:rFonts w:ascii="Times New Roman" w:hAnsi="Times New Roman" w:cs="Times New Roman"/>
                <w:szCs w:val="22"/>
              </w:rPr>
              <w:t>еавтоматизированный</w:t>
            </w:r>
            <w:r w:rsidRPr="00A4555C">
              <w:rPr>
                <w:rFonts w:ascii="Times New Roman" w:hAnsi="Times New Roman" w:cs="Times New Roman"/>
                <w:szCs w:val="22"/>
              </w:rPr>
              <w:t xml:space="preserve"> (офлайн)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Доступность меры поддержки (услуги)</w:t>
            </w:r>
          </w:p>
        </w:tc>
        <w:tc>
          <w:tcPr>
            <w:tcW w:w="6094" w:type="dxa"/>
          </w:tcPr>
          <w:p w:rsidR="00DF2966" w:rsidRPr="00A4555C" w:rsidRDefault="00340BAF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2966" w:rsidRPr="00A4555C" w:rsidTr="00AE5BB3">
        <w:trPr>
          <w:trHeight w:val="1536"/>
        </w:trPr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6094" w:type="dxa"/>
          </w:tcPr>
          <w:p w:rsidR="00A4555C" w:rsidRPr="00A4555C" w:rsidRDefault="00A4555C" w:rsidP="00A4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55C">
              <w:rPr>
                <w:rFonts w:ascii="Times New Roman" w:hAnsi="Times New Roman" w:cs="Times New Roman"/>
              </w:rPr>
              <w:t xml:space="preserve">Консультация, </w:t>
            </w:r>
            <w:r>
              <w:rPr>
                <w:rFonts w:ascii="Times New Roman" w:hAnsi="Times New Roman" w:cs="Times New Roman"/>
              </w:rPr>
              <w:t>с</w:t>
            </w:r>
            <w:r w:rsidRPr="00A4555C">
              <w:rPr>
                <w:rFonts w:ascii="Times New Roman" w:hAnsi="Times New Roman" w:cs="Times New Roman"/>
              </w:rPr>
              <w:t xml:space="preserve">ертификация, </w:t>
            </w:r>
            <w:r>
              <w:rPr>
                <w:rFonts w:ascii="Times New Roman" w:hAnsi="Times New Roman" w:cs="Times New Roman"/>
              </w:rPr>
              <w:t>ф</w:t>
            </w:r>
            <w:r w:rsidRPr="00A4555C">
              <w:rPr>
                <w:rFonts w:ascii="Times New Roman" w:hAnsi="Times New Roman" w:cs="Times New Roman"/>
              </w:rPr>
              <w:t xml:space="preserve">орум, </w:t>
            </w:r>
            <w:r>
              <w:rPr>
                <w:rFonts w:ascii="Times New Roman" w:hAnsi="Times New Roman" w:cs="Times New Roman"/>
              </w:rPr>
              <w:t>к</w:t>
            </w:r>
            <w:r w:rsidRPr="00A4555C">
              <w:rPr>
                <w:rFonts w:ascii="Times New Roman" w:hAnsi="Times New Roman" w:cs="Times New Roman"/>
              </w:rPr>
              <w:t xml:space="preserve">руглый стол, </w:t>
            </w:r>
            <w:r>
              <w:rPr>
                <w:rFonts w:ascii="Times New Roman" w:hAnsi="Times New Roman" w:cs="Times New Roman"/>
              </w:rPr>
              <w:t>с</w:t>
            </w:r>
            <w:r w:rsidRPr="00A4555C">
              <w:rPr>
                <w:rFonts w:ascii="Times New Roman" w:hAnsi="Times New Roman" w:cs="Times New Roman"/>
              </w:rPr>
              <w:t xml:space="preserve">еминар, </w:t>
            </w:r>
            <w:r>
              <w:rPr>
                <w:rFonts w:ascii="Times New Roman" w:hAnsi="Times New Roman" w:cs="Times New Roman"/>
              </w:rPr>
              <w:t>т</w:t>
            </w:r>
            <w:r w:rsidRPr="00A4555C">
              <w:rPr>
                <w:rFonts w:ascii="Times New Roman" w:hAnsi="Times New Roman" w:cs="Times New Roman"/>
              </w:rPr>
              <w:t xml:space="preserve">ренинг, </w:t>
            </w:r>
            <w:r>
              <w:rPr>
                <w:rFonts w:ascii="Times New Roman" w:hAnsi="Times New Roman" w:cs="Times New Roman"/>
              </w:rPr>
              <w:t>б</w:t>
            </w:r>
            <w:r w:rsidRPr="00A4555C">
              <w:rPr>
                <w:rFonts w:ascii="Times New Roman" w:hAnsi="Times New Roman" w:cs="Times New Roman"/>
              </w:rPr>
              <w:t xml:space="preserve">изнес-миссия, </w:t>
            </w:r>
            <w:r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 xml:space="preserve">рмарка, </w:t>
            </w:r>
            <w:r>
              <w:rPr>
                <w:rFonts w:ascii="Times New Roman" w:hAnsi="Times New Roman" w:cs="Times New Roman"/>
              </w:rPr>
              <w:t>о</w:t>
            </w:r>
            <w:r w:rsidRPr="00A4555C">
              <w:rPr>
                <w:rFonts w:ascii="Times New Roman" w:hAnsi="Times New Roman" w:cs="Times New Roman"/>
              </w:rPr>
              <w:t xml:space="preserve">бучающие мероприятия, </w:t>
            </w:r>
            <w:r>
              <w:rPr>
                <w:rFonts w:ascii="Times New Roman" w:hAnsi="Times New Roman" w:cs="Times New Roman"/>
              </w:rPr>
              <w:t>р</w:t>
            </w:r>
            <w:r w:rsidRPr="00A4555C">
              <w:rPr>
                <w:rFonts w:ascii="Times New Roman" w:hAnsi="Times New Roman" w:cs="Times New Roman"/>
              </w:rPr>
              <w:t xml:space="preserve">азмещение на электронных торговых площадках, </w:t>
            </w:r>
            <w:r>
              <w:rPr>
                <w:rFonts w:ascii="Times New Roman" w:hAnsi="Times New Roman" w:cs="Times New Roman"/>
              </w:rPr>
              <w:t>п</w:t>
            </w:r>
            <w:r w:rsidRPr="00A4555C">
              <w:rPr>
                <w:rFonts w:ascii="Times New Roman" w:hAnsi="Times New Roman" w:cs="Times New Roman"/>
              </w:rPr>
              <w:t>опуляризация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1B22E4">
        <w:trPr>
          <w:trHeight w:val="1163"/>
        </w:trPr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6094" w:type="dxa"/>
          </w:tcPr>
          <w:p w:rsidR="007E4F7A" w:rsidRDefault="007E4F7A" w:rsidP="007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7A">
              <w:rPr>
                <w:rFonts w:ascii="Times New Roman" w:hAnsi="Times New Roman" w:cs="Times New Roman"/>
              </w:rPr>
              <w:t xml:space="preserve">ФЗ-209 от 24.07.2019 г.  «О развитии малого и среднего </w:t>
            </w:r>
            <w:r w:rsidRPr="007E4F7A">
              <w:rPr>
                <w:rFonts w:ascii="Times New Roman" w:hAnsi="Times New Roman" w:cs="Times New Roman"/>
              </w:rPr>
              <w:t>предпринимательства в</w:t>
            </w:r>
            <w:r w:rsidRPr="007E4F7A">
              <w:rPr>
                <w:rFonts w:ascii="Times New Roman" w:hAnsi="Times New Roman" w:cs="Times New Roman"/>
              </w:rPr>
              <w:t xml:space="preserve"> Российской Федерации»</w:t>
            </w:r>
          </w:p>
          <w:p w:rsidR="007E4F7A" w:rsidRPr="007E4F7A" w:rsidRDefault="007E4F7A" w:rsidP="007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31E" w:rsidRPr="007E4F7A" w:rsidRDefault="007E4F7A" w:rsidP="007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экономического развития РФ от 14 марта 2019 г. N 125</w:t>
            </w:r>
            <w:r w:rsidRPr="007E4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E4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"Об утверждении Требований к реализации </w:t>
            </w:r>
            <w:r w:rsidRPr="007E4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E4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Информация и требования к получателю поддержки</w:t>
            </w:r>
          </w:p>
        </w:tc>
        <w:tc>
          <w:tcPr>
            <w:tcW w:w="6094" w:type="dxa"/>
          </w:tcPr>
          <w:p w:rsidR="00DF2966" w:rsidRPr="0084733B" w:rsidRDefault="00496538" w:rsidP="0084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3B">
              <w:rPr>
                <w:rFonts w:ascii="Times New Roman" w:hAnsi="Times New Roman"/>
              </w:rPr>
              <w:t xml:space="preserve">Получателями государственной услуги являются хозяйствующие субъекты, соответствующие требованиям и условиям, установленным статьей 4 ФЗ от 24.07.2007 № 209-ФЗ «О развитии малого и среднего предпринимательства в РФ», зарегистрированные в установленном порядке и (или) осуществляющие деятельность на территории Еврейской автономной области.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Категория получателя поддержки</w:t>
            </w:r>
          </w:p>
        </w:tc>
        <w:tc>
          <w:tcPr>
            <w:tcW w:w="6094" w:type="dxa"/>
          </w:tcPr>
          <w:p w:rsidR="00DF2966" w:rsidRPr="00A4555C" w:rsidRDefault="00A5012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предпринимательства, физические лица заинтересованные в начале осуществления предпринимательской деятельности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E5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Вид деятельности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субъекта МСП, дающий право на получение поддержки (</w:t>
            </w:r>
            <w:hyperlink r:id="rId5" w:history="1">
              <w:r w:rsidRPr="00A4555C">
                <w:rPr>
                  <w:rFonts w:ascii="Times New Roman" w:hAnsi="Times New Roman" w:cs="Times New Roman"/>
                  <w:color w:val="0000FF"/>
                  <w:szCs w:val="22"/>
                </w:rPr>
                <w:t>ОК 029-2014</w:t>
              </w:r>
            </w:hyperlink>
            <w:r w:rsidRPr="00A4555C">
              <w:rPr>
                <w:rFonts w:ascii="Times New Roman" w:hAnsi="Times New Roman" w:cs="Times New Roman"/>
                <w:szCs w:val="22"/>
              </w:rPr>
              <w:t xml:space="preserve"> (КДЕС Ред. 2)</w:t>
            </w:r>
          </w:p>
        </w:tc>
        <w:tc>
          <w:tcPr>
            <w:tcW w:w="6094" w:type="dxa"/>
          </w:tcPr>
          <w:p w:rsidR="00DF2966" w:rsidRPr="00A4555C" w:rsidRDefault="00AE5BB3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Любой вид деятельности, за исключением </w:t>
            </w:r>
            <w:r w:rsidR="001B22E4">
              <w:rPr>
                <w:rFonts w:ascii="Times New Roman" w:hAnsi="Times New Roman" w:cs="Times New Roman"/>
                <w:szCs w:val="22"/>
              </w:rPr>
              <w:t xml:space="preserve">указанных в </w:t>
            </w:r>
            <w:r>
              <w:rPr>
                <w:rFonts w:ascii="Times New Roman" w:hAnsi="Times New Roman" w:cs="Times New Roman"/>
                <w:szCs w:val="22"/>
              </w:rPr>
              <w:t>п.13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Вид деятельности субъекта МСП, которым поддержка не оказывается (</w:t>
            </w:r>
            <w:hyperlink r:id="rId6" w:history="1">
              <w:r w:rsidRPr="00A4555C">
                <w:rPr>
                  <w:rFonts w:ascii="Times New Roman" w:hAnsi="Times New Roman" w:cs="Times New Roman"/>
                  <w:color w:val="0000FF"/>
                  <w:szCs w:val="22"/>
                </w:rPr>
                <w:t>ОК 029-2014</w:t>
              </w:r>
            </w:hyperlink>
            <w:r w:rsidRPr="00A4555C">
              <w:rPr>
                <w:rFonts w:ascii="Times New Roman" w:hAnsi="Times New Roman" w:cs="Times New Roman"/>
                <w:szCs w:val="22"/>
              </w:rPr>
              <w:t xml:space="preserve"> (КДЕС Ред. 2)</w:t>
            </w:r>
          </w:p>
        </w:tc>
        <w:tc>
          <w:tcPr>
            <w:tcW w:w="6094" w:type="dxa"/>
          </w:tcPr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E5BB3">
              <w:rPr>
                <w:rFonts w:ascii="Times New Roman" w:hAnsi="Times New Roman" w:cs="Times New Roman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2) являющихся участниками соглашений о разделе продукции;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3) осуществляющих предпринимательскую деятельность в сфере игорного бизнеса;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 xml:space="preserve">4) являющихся в порядке, установленном </w:t>
            </w:r>
            <w:hyperlink r:id="rId7" w:history="1">
              <w:r w:rsidRPr="00AE5BB3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E5BB3">
              <w:rPr>
                <w:rFonts w:ascii="Times New Roman" w:hAnsi="Times New Roman" w:cs="Times New Roman"/>
              </w:rPr>
              <w:t xml:space="preserve">Финансовая поддержка субъектов малого и среднего предпринимательства, предусмотренная </w:t>
            </w:r>
            <w:hyperlink r:id="rId8" w:history="1">
              <w:r w:rsidRPr="00AE5BB3">
                <w:rPr>
                  <w:rFonts w:ascii="Times New Roman" w:hAnsi="Times New Roman" w:cs="Times New Roman"/>
                </w:rPr>
                <w:t>статьей 17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      </w:r>
            <w:hyperlink r:id="rId9" w:history="1">
              <w:r w:rsidRPr="00AE5BB3">
                <w:rPr>
                  <w:rFonts w:ascii="Times New Roman" w:hAnsi="Times New Roman" w:cs="Times New Roman"/>
                </w:rPr>
                <w:t>подакцизных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товаров, а также добычу и (или) реализацию полезных ископаемых, за исключением </w:t>
            </w:r>
            <w:hyperlink r:id="rId10" w:history="1">
              <w:r w:rsidRPr="00AE5BB3">
                <w:rPr>
                  <w:rFonts w:ascii="Times New Roman" w:hAnsi="Times New Roman" w:cs="Times New Roman"/>
                </w:rPr>
                <w:t>общераспространенных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полезных ископаемых.</w:t>
            </w:r>
          </w:p>
          <w:p w:rsidR="00DF2966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 xml:space="preserve">(в ред. Федерального </w:t>
            </w:r>
            <w:hyperlink r:id="rId11" w:history="1">
              <w:r w:rsidRPr="00AE5BB3">
                <w:rPr>
                  <w:rFonts w:ascii="Times New Roman" w:hAnsi="Times New Roman" w:cs="Times New Roman"/>
                </w:rPr>
                <w:t>закона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от 29.06.2015 N 156-ФЗ)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Организационно-правовая формы получателя поддержки</w:t>
            </w:r>
          </w:p>
        </w:tc>
        <w:tc>
          <w:tcPr>
            <w:tcW w:w="6094" w:type="dxa"/>
          </w:tcPr>
          <w:p w:rsidR="00A5012C" w:rsidRPr="00A4555C" w:rsidRDefault="00A5012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Срок существования бизнеса получателя поддержки</w:t>
            </w:r>
          </w:p>
        </w:tc>
        <w:tc>
          <w:tcPr>
            <w:tcW w:w="6094" w:type="dxa"/>
          </w:tcPr>
          <w:p w:rsidR="00DF2966" w:rsidRPr="00A4555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Отсутствуют ограничения по срокам ведения бизнеса, в том числе вновь созданные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Категория субъекта МСП - получателя поддержки</w:t>
            </w:r>
          </w:p>
        </w:tc>
        <w:tc>
          <w:tcPr>
            <w:tcW w:w="6094" w:type="dxa"/>
          </w:tcPr>
          <w:p w:rsidR="00377F35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Индивидуальные предприниматели </w:t>
            </w:r>
          </w:p>
          <w:p w:rsidR="008E431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Микро предприятие</w:t>
            </w:r>
          </w:p>
          <w:p w:rsidR="008E431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Малое предприятие </w:t>
            </w:r>
          </w:p>
          <w:p w:rsidR="008E431C" w:rsidRPr="00A4555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Среднее предприятие 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6094" w:type="dxa"/>
          </w:tcPr>
          <w:p w:rsidR="00DF2966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 удостоверяющий личность </w:t>
            </w:r>
          </w:p>
          <w:p w:rsidR="00377F35" w:rsidRPr="00A4555C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Доверенность </w:t>
            </w:r>
            <w:r w:rsidR="001B22E4">
              <w:rPr>
                <w:rFonts w:ascii="Times New Roman" w:hAnsi="Times New Roman" w:cs="Times New Roman"/>
                <w:szCs w:val="22"/>
              </w:rPr>
              <w:t>(при необходимости)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Размер компании по годовому обороту (млн рублей)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Не более 2 млрд.руб.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Количество работников у получателя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поддержки (минимальное)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555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Количество работников у получателя поддержки (максимальное)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555C">
              <w:rPr>
                <w:rFonts w:ascii="Times New Roman" w:hAnsi="Times New Roman" w:cs="Times New Roman"/>
                <w:szCs w:val="22"/>
                <w:lang w:val="en-US"/>
              </w:rPr>
              <w:t>250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Условия получения поддержки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Основные условия получения поддержки</w:t>
            </w:r>
          </w:p>
        </w:tc>
        <w:tc>
          <w:tcPr>
            <w:tcW w:w="6094" w:type="dxa"/>
          </w:tcPr>
          <w:p w:rsidR="00DF2966" w:rsidRPr="00A4555C" w:rsidRDefault="00377F35" w:rsidP="00377F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Заявительный порядок обращения субъектов малого и среднего </w:t>
            </w:r>
            <w:r w:rsidR="00DF2966" w:rsidRPr="00A4555C">
              <w:rPr>
                <w:rFonts w:ascii="Times New Roman" w:hAnsi="Times New Roman" w:cs="Times New Roman"/>
                <w:szCs w:val="22"/>
              </w:rPr>
              <w:t xml:space="preserve">предпринимательства  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Не ограничено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Безвозмездно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377F35">
            <w:pPr>
              <w:pStyle w:val="ConsPlusNormal"/>
              <w:ind w:right="-67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Перечень представляемых документов: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категории и наименования документов,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количество необходимых экземпляров,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условия предоставления документа,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требования к документу, форма (шаблон) документа, образец заполнения документа,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 xml:space="preserve">Заявление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Способ подачи документов</w:t>
            </w:r>
          </w:p>
        </w:tc>
        <w:tc>
          <w:tcPr>
            <w:tcW w:w="6094" w:type="dxa"/>
          </w:tcPr>
          <w:p w:rsidR="00985897" w:rsidRDefault="00AE5BB3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897">
              <w:rPr>
                <w:rFonts w:ascii="Times New Roman" w:hAnsi="Times New Roman" w:cs="Times New Roman"/>
                <w:szCs w:val="22"/>
              </w:rPr>
              <w:t xml:space="preserve">Лично, </w:t>
            </w:r>
          </w:p>
          <w:p w:rsidR="00DF2966" w:rsidRPr="00AE5BB3" w:rsidRDefault="00985897" w:rsidP="0098589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Онлайн заявление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подачи и приема документов в бумажной форме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ЕАО г.Биробиджан, проспект 60-летия СССР,12А оф.1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6094" w:type="dxa"/>
          </w:tcPr>
          <w:p w:rsidR="00DF2966" w:rsidRPr="00985897" w:rsidRDefault="00917AEA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DF2966" w:rsidRPr="00985897">
                <w:rPr>
                  <w:rStyle w:val="a3"/>
                  <w:rFonts w:ascii="Times New Roman" w:hAnsi="Times New Roman" w:cs="Times New Roman"/>
                  <w:color w:val="000000" w:themeColor="text1"/>
                  <w:szCs w:val="22"/>
                </w:rPr>
                <w:t xml:space="preserve">https://www.cppeao.ru/obratnaya-svyaz </w:t>
              </w:r>
              <w:r w:rsidR="00DF2966" w:rsidRPr="00985897">
                <w:rPr>
                  <w:rStyle w:val="a3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/</w:t>
              </w:r>
            </w:hyperlink>
            <w:r w:rsidR="00985897" w:rsidRPr="00985897">
              <w:rPr>
                <w:rStyle w:val="a3"/>
                <w:rFonts w:ascii="Times New Roman" w:hAnsi="Times New Roman" w:cs="Times New Roman"/>
                <w:color w:val="000000" w:themeColor="text1"/>
                <w:szCs w:val="22"/>
                <w:u w:val="none"/>
              </w:rPr>
              <w:t xml:space="preserve"> </w:t>
            </w:r>
            <w:r w:rsidR="00DF2966" w:rsidRPr="0098589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="00DF2966" w:rsidRPr="00985897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apieao@mail.ru</w:t>
              </w:r>
            </w:hyperlink>
            <w:r w:rsidR="00DF2966" w:rsidRPr="0098589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начала приема документов/начала оказания поддержки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подачи заявления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Срок рассмотрения документов</w:t>
            </w:r>
          </w:p>
        </w:tc>
        <w:tc>
          <w:tcPr>
            <w:tcW w:w="6094" w:type="dxa"/>
          </w:tcPr>
          <w:p w:rsidR="00DF2966" w:rsidRPr="00A4555C" w:rsidRDefault="0098589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 дней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окончания приема документов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Полное наименование органа власти/организации инфраструктуры поддержки субъектов МСП с организационно-правовой формой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Некоммерческая организация - Фонд «Инвестиционное агентство ЕАО»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Тип организации</w:t>
            </w:r>
          </w:p>
        </w:tc>
        <w:tc>
          <w:tcPr>
            <w:tcW w:w="6094" w:type="dxa"/>
          </w:tcPr>
          <w:p w:rsidR="00DF2966" w:rsidRPr="00A4555C" w:rsidRDefault="00824542" w:rsidP="008245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Фонд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94" w:type="dxa"/>
          </w:tcPr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7901549310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6094" w:type="dxa"/>
          </w:tcPr>
          <w:p w:rsidR="009A48A8" w:rsidRDefault="009A48A8" w:rsidP="008245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ОГРН  </w:t>
            </w:r>
            <w:r w:rsidR="00824542">
              <w:rPr>
                <w:rFonts w:ascii="Times New Roman" w:hAnsi="Times New Roman" w:cs="Times New Roman"/>
                <w:szCs w:val="22"/>
              </w:rPr>
              <w:t>187901000165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 w:rsidR="008245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F2966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4555C">
              <w:rPr>
                <w:rFonts w:ascii="Times New Roman" w:hAnsi="Times New Roman" w:cs="Times New Roman"/>
                <w:szCs w:val="22"/>
              </w:rPr>
              <w:t>ата внесения сведений в Е</w:t>
            </w:r>
            <w:r>
              <w:rPr>
                <w:rFonts w:ascii="Times New Roman" w:hAnsi="Times New Roman" w:cs="Times New Roman"/>
                <w:szCs w:val="22"/>
              </w:rPr>
              <w:t>ГРЮЛ 2</w:t>
            </w:r>
            <w:r w:rsidR="00824542">
              <w:rPr>
                <w:rFonts w:ascii="Times New Roman" w:hAnsi="Times New Roman" w:cs="Times New Roman"/>
                <w:szCs w:val="22"/>
              </w:rPr>
              <w:t>1.03.2018г.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создания</w:t>
            </w:r>
          </w:p>
        </w:tc>
        <w:tc>
          <w:tcPr>
            <w:tcW w:w="6094" w:type="dxa"/>
          </w:tcPr>
          <w:p w:rsidR="00DF2966" w:rsidRPr="00A4555C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21.03.2018 г.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Наименования структурных подразделений, реализующих отдельные меры поддержки субъектов МСП по отдельным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направлениям поддержки (при наличии)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Отдел «Центр поддержки предпринимательства»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Реквизиты уполномочивающих нормативных правовых и правовых актов: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тип документа;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реквизиты документа (вид, наименование, дата, номер);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номер пункта (статьи) документа.</w:t>
            </w:r>
          </w:p>
        </w:tc>
        <w:tc>
          <w:tcPr>
            <w:tcW w:w="6094" w:type="dxa"/>
          </w:tcPr>
          <w:p w:rsidR="00824542" w:rsidRDefault="00824542" w:rsidP="0082454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Еврейской автономной области </w:t>
            </w:r>
          </w:p>
          <w:p w:rsidR="00824542" w:rsidRPr="00824542" w:rsidRDefault="00824542" w:rsidP="0082454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24542">
              <w:rPr>
                <w:rFonts w:ascii="Times New Roman" w:hAnsi="Times New Roman" w:cs="Times New Roman"/>
                <w:b w:val="0"/>
                <w:szCs w:val="22"/>
              </w:rPr>
              <w:t xml:space="preserve">от 28 декабря 2017 г.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№</w:t>
            </w:r>
            <w:r w:rsidRPr="00824542">
              <w:rPr>
                <w:rFonts w:ascii="Times New Roman" w:hAnsi="Times New Roman" w:cs="Times New Roman"/>
                <w:b w:val="0"/>
                <w:szCs w:val="22"/>
              </w:rPr>
              <w:t xml:space="preserve"> 543-пп</w:t>
            </w:r>
          </w:p>
          <w:p w:rsidR="00824542" w:rsidRPr="00824542" w:rsidRDefault="00824542" w:rsidP="008245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2966" w:rsidRPr="00824542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реквизиты документа (дата, номер);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полное наименование сертифицирующей организации;</w:t>
            </w:r>
          </w:p>
        </w:tc>
        <w:tc>
          <w:tcPr>
            <w:tcW w:w="6094" w:type="dxa"/>
          </w:tcPr>
          <w:p w:rsidR="009A48A8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Сертификат соответствия № ЕАС.0</w:t>
            </w:r>
            <w:r w:rsidR="005973AC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ИБН1.СМ.</w:t>
            </w:r>
            <w:r w:rsidR="005973AC">
              <w:rPr>
                <w:rFonts w:ascii="Times New Roman" w:hAnsi="Times New Roman" w:cs="Times New Roman"/>
                <w:szCs w:val="22"/>
              </w:rPr>
              <w:t>5815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A48A8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выдан 2</w:t>
            </w:r>
            <w:r w:rsidR="005973AC" w:rsidRPr="005973A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  <w:r w:rsidR="005973AC" w:rsidRPr="005973A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.201</w:t>
            </w:r>
            <w:r w:rsidR="005973AC" w:rsidRPr="005973AC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Федеральным агентством по техническому регулированию и методологии система добровольной сертификации ГОСТ Р «Система качества ЕАС»,</w:t>
            </w:r>
          </w:p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рег.№ РОСС</w:t>
            </w:r>
            <w:r w:rsidRPr="009A48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Cs w:val="22"/>
              </w:rPr>
              <w:t xml:space="preserve">.31720.04ИБН1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6094" w:type="dxa"/>
          </w:tcPr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679016, Россия\, Еврейская автономная область, г.Биробиджан, проспект 60-летия СССР, д.12 а, оф.1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направления корреспонденции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679016, Россия\, Еврейская автономная область, г.Биробиджан, проспект 60-летия СССР, д.12 а, оф.1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6094" w:type="dxa"/>
          </w:tcPr>
          <w:p w:rsidR="009A48A8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Юркин Михаил Олегович</w:t>
            </w:r>
          </w:p>
        </w:tc>
      </w:tr>
      <w:tr w:rsidR="009A48A8" w:rsidRPr="005973A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6094" w:type="dxa"/>
          </w:tcPr>
          <w:p w:rsidR="005973A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«Центр поддержки предпринимательства» Бершакова Татьяна Викторовн</w:t>
            </w:r>
            <w:r w:rsidR="005973AC">
              <w:rPr>
                <w:rFonts w:ascii="Times New Roman" w:hAnsi="Times New Roman" w:cs="Times New Roman"/>
                <w:szCs w:val="22"/>
              </w:rPr>
              <w:t>а</w:t>
            </w:r>
          </w:p>
          <w:p w:rsidR="005973AC" w:rsidRDefault="005973AC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 по поддержке бизнеса</w:t>
            </w:r>
          </w:p>
          <w:p w:rsidR="005973AC" w:rsidRPr="005973AC" w:rsidRDefault="005973AC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Семенова Кристина Владимировна 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(42622) 22255</w:t>
            </w:r>
          </w:p>
        </w:tc>
      </w:tr>
      <w:tr w:rsidR="009A48A8" w:rsidRPr="005973AC" w:rsidTr="00DF2966">
        <w:tc>
          <w:tcPr>
            <w:tcW w:w="567" w:type="dxa"/>
            <w:vAlign w:val="center"/>
          </w:tcPr>
          <w:p w:rsidR="009A48A8" w:rsidRPr="005973A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73A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410" w:type="dxa"/>
            <w:vAlign w:val="center"/>
          </w:tcPr>
          <w:p w:rsidR="009A48A8" w:rsidRPr="005973A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AC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6094" w:type="dxa"/>
          </w:tcPr>
          <w:p w:rsidR="005973AC" w:rsidRPr="005973AC" w:rsidRDefault="005973AC" w:rsidP="005973AC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hyperlink r:id="rId14" w:history="1">
              <w:r w:rsidRPr="005973A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ruk_cpp@apieao.ru</w:t>
              </w:r>
            </w:hyperlink>
            <w:r w:rsidRPr="005973AC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</w:p>
          <w:p w:rsidR="009A48A8" w:rsidRPr="005973A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6094" w:type="dxa"/>
          </w:tcPr>
          <w:p w:rsidR="009A48A8" w:rsidRPr="00FF51D1" w:rsidRDefault="00917AEA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FF51D1" w:rsidRPr="009D47C6">
                <w:rPr>
                  <w:rStyle w:val="a3"/>
                  <w:rFonts w:ascii="Times New Roman" w:hAnsi="Times New Roman" w:cs="Times New Roman"/>
                  <w:szCs w:val="22"/>
                </w:rPr>
                <w:t>https://www.cppeao.ru/o-centre</w:t>
              </w:r>
            </w:hyperlink>
            <w:r w:rsidR="00FF51D1" w:rsidRPr="00FF51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Информация о результате оказания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поддержки субъекту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6094" w:type="dxa"/>
          </w:tcPr>
          <w:p w:rsidR="009A48A8" w:rsidRPr="00FF51D1" w:rsidRDefault="005973AC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5973A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73A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410" w:type="dxa"/>
            <w:vAlign w:val="center"/>
          </w:tcPr>
          <w:p w:rsidR="009A48A8" w:rsidRPr="005973A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AC">
              <w:rPr>
                <w:rFonts w:ascii="Times New Roman" w:hAnsi="Times New Roman" w:cs="Times New Roman"/>
                <w:szCs w:val="22"/>
              </w:rPr>
              <w:t>Способы получения результата оказания поддержки и срок хранения невостребованных заявителем результатов оказания поддержки</w:t>
            </w:r>
          </w:p>
        </w:tc>
        <w:tc>
          <w:tcPr>
            <w:tcW w:w="6094" w:type="dxa"/>
          </w:tcPr>
          <w:p w:rsidR="009A48A8" w:rsidRPr="005973AC" w:rsidRDefault="005973AC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73A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1B22E4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VI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технологическим процессам предоставления поддержки: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описание алгоритма работы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требования к технологическим средствам получателя поддержки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требования к электронным документам получателя поддержки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48.4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формы документов, необходимых для использования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Особенности предоставления поддержки в электронной форме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технологическим и программным средствам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51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Доступность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VII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6094" w:type="dxa"/>
          </w:tcPr>
          <w:p w:rsidR="009A48A8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ЦППЕАО</w:t>
            </w:r>
          </w:p>
          <w:p w:rsidR="00FF51D1" w:rsidRPr="00A4555C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АПИЕАО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VIII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75DE" w:rsidRPr="00A4555C" w:rsidRDefault="00C275DE" w:rsidP="00A4555C">
      <w:pPr>
        <w:spacing w:after="0" w:line="240" w:lineRule="auto"/>
        <w:rPr>
          <w:rFonts w:ascii="Times New Roman" w:hAnsi="Times New Roman" w:cs="Times New Roman"/>
        </w:rPr>
      </w:pPr>
    </w:p>
    <w:sectPr w:rsidR="00C275DE" w:rsidRPr="00A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37"/>
    <w:rsid w:val="000E7942"/>
    <w:rsid w:val="001B22E4"/>
    <w:rsid w:val="00261518"/>
    <w:rsid w:val="00331CA4"/>
    <w:rsid w:val="00340BAF"/>
    <w:rsid w:val="00377F35"/>
    <w:rsid w:val="00403FBA"/>
    <w:rsid w:val="00496538"/>
    <w:rsid w:val="005973AC"/>
    <w:rsid w:val="00600437"/>
    <w:rsid w:val="00717974"/>
    <w:rsid w:val="007E4F7A"/>
    <w:rsid w:val="00824542"/>
    <w:rsid w:val="0084733B"/>
    <w:rsid w:val="0086431E"/>
    <w:rsid w:val="008E431C"/>
    <w:rsid w:val="00911902"/>
    <w:rsid w:val="00917AEA"/>
    <w:rsid w:val="00985897"/>
    <w:rsid w:val="009A48A8"/>
    <w:rsid w:val="009E32D2"/>
    <w:rsid w:val="00A4555C"/>
    <w:rsid w:val="00A5012C"/>
    <w:rsid w:val="00AC6AF8"/>
    <w:rsid w:val="00AE5BB3"/>
    <w:rsid w:val="00B80D70"/>
    <w:rsid w:val="00C275DE"/>
    <w:rsid w:val="00D25479"/>
    <w:rsid w:val="00D45818"/>
    <w:rsid w:val="00DF2966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E857"/>
  <w15:chartTrackingRefBased/>
  <w15:docId w15:val="{02DAB918-F3FF-4FCA-BAE4-97C65573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3FB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F296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F2966"/>
  </w:style>
  <w:style w:type="character" w:styleId="a6">
    <w:name w:val="FollowedHyperlink"/>
    <w:basedOn w:val="a0"/>
    <w:uiPriority w:val="99"/>
    <w:semiHidden/>
    <w:unhideWhenUsed/>
    <w:rsid w:val="00985897"/>
    <w:rPr>
      <w:color w:val="954F72" w:themeColor="followedHyperlink"/>
      <w:u w:val="single"/>
    </w:rPr>
  </w:style>
  <w:style w:type="paragraph" w:customStyle="1" w:styleId="ConsPlusTitle">
    <w:name w:val="ConsPlusTitle"/>
    <w:rsid w:val="0082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973AC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917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8C2408A68FD9C6BF90751F449D30773DEB032C51A1E5708A2F3D963BB5409C70F49BC4D9053846469C48AB0CC12DAF2669C453D3B4A6Fm9F6E" TargetMode="External"/><Relationship Id="rId13" Type="http://schemas.openxmlformats.org/officeDocument/2006/relationships/hyperlink" Target="mailto:apiea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3DEB03EC61A1E5708A2F3D963BB5409C70F49BC4D9052826D69C48AB0CC12DAF2669C453D3B4A6Fm9F6E" TargetMode="External"/><Relationship Id="rId12" Type="http://schemas.openxmlformats.org/officeDocument/2006/relationships/hyperlink" Target="https://www.cppeao.ru/obratnaya-svyaz%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A950E9B02064CE3C820EE9389F650147113FBDF6AFE9ED03EBF4A6685A372A9E02ADFEFE8E741C7C221CE718wFXAB" TargetMode="External"/><Relationship Id="rId11" Type="http://schemas.openxmlformats.org/officeDocument/2006/relationships/hyperlink" Target="consultantplus://offline/ref=0208C2408A68FD9C6BF90751F449D30771D6B53FC0191E5708A2F3D963BB5409C70F49BC4D9052846869C48AB0CC12DAF2669C453D3B4A6Fm9F6E" TargetMode="External"/><Relationship Id="rId5" Type="http://schemas.openxmlformats.org/officeDocument/2006/relationships/hyperlink" Target="consultantplus://offline/ref=0CA950E9B02064CE3C820EE9389F650147113FBDF6AFE9ED03EBF4A6685A372A9E02ADFEFE8E741C7C221CE718wFXAB" TargetMode="External"/><Relationship Id="rId15" Type="http://schemas.openxmlformats.org/officeDocument/2006/relationships/hyperlink" Target="https://www.cppeao.ru/o-centre" TargetMode="External"/><Relationship Id="rId10" Type="http://schemas.openxmlformats.org/officeDocument/2006/relationships/hyperlink" Target="consultantplus://offline/ref=0208C2408A68FD9C6BF90751F449D30779D7B533C513435D00FBFFDB64B40B1EC04645BD4D9053866636C19FA1941FDEE878985F21394Bm6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8C2408A68FD9C6BF90751F449D30773DEB13AC1111E5708A2F3D963BB5409C70F49BC4D9054876C69C48AB0CC12DAF2669C453D3B4A6Fm9F6E" TargetMode="External"/><Relationship Id="rId14" Type="http://schemas.openxmlformats.org/officeDocument/2006/relationships/hyperlink" Target="mailto:ruk_cpp@api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DE40-C030-4FB0-B714-9D975A89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2019-04-04T12:16:00Z</cp:lastPrinted>
  <dcterms:created xsi:type="dcterms:W3CDTF">2019-04-01T14:05:00Z</dcterms:created>
  <dcterms:modified xsi:type="dcterms:W3CDTF">2020-01-29T01:44:00Z</dcterms:modified>
</cp:coreProperties>
</file>